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93" w:rsidRPr="003B77BF" w:rsidRDefault="000B6493" w:rsidP="001F1277">
      <w:pPr>
        <w:spacing w:after="0" w:line="240" w:lineRule="auto"/>
        <w:jc w:val="right"/>
        <w:outlineLvl w:val="0"/>
        <w:rPr>
          <w:rFonts w:ascii="Times New Roman" w:hAnsi="Times New Roman"/>
          <w:sz w:val="28"/>
          <w:szCs w:val="28"/>
        </w:rPr>
      </w:pPr>
      <w:r w:rsidRPr="003B77BF">
        <w:rPr>
          <w:rFonts w:ascii="Times New Roman" w:hAnsi="Times New Roman"/>
          <w:sz w:val="28"/>
          <w:szCs w:val="28"/>
        </w:rPr>
        <w:t xml:space="preserve">Приложение 1 к Коллективному договору </w:t>
      </w:r>
    </w:p>
    <w:p w:rsidR="000B6493" w:rsidRPr="003B77BF" w:rsidRDefault="000B6493" w:rsidP="00500BC9">
      <w:pPr>
        <w:spacing w:after="0" w:line="240" w:lineRule="auto"/>
        <w:jc w:val="right"/>
        <w:rPr>
          <w:rFonts w:ascii="Times New Roman" w:hAnsi="Times New Roman"/>
          <w:sz w:val="28"/>
          <w:szCs w:val="28"/>
        </w:rPr>
      </w:pPr>
    </w:p>
    <w:tbl>
      <w:tblPr>
        <w:tblW w:w="0" w:type="auto"/>
        <w:tblLook w:val="00A0" w:firstRow="1" w:lastRow="0" w:firstColumn="1" w:lastColumn="0" w:noHBand="0" w:noVBand="0"/>
      </w:tblPr>
      <w:tblGrid>
        <w:gridCol w:w="4634"/>
        <w:gridCol w:w="4721"/>
      </w:tblGrid>
      <w:tr w:rsidR="007146E3" w:rsidRPr="003B77BF" w:rsidTr="00AB19B2">
        <w:tc>
          <w:tcPr>
            <w:tcW w:w="4927" w:type="dxa"/>
          </w:tcPr>
          <w:p w:rsidR="000B6493" w:rsidRPr="003B77BF" w:rsidRDefault="000B6493" w:rsidP="00AB19B2">
            <w:pPr>
              <w:spacing w:after="0" w:line="240" w:lineRule="auto"/>
              <w:jc w:val="both"/>
              <w:rPr>
                <w:rFonts w:ascii="Times New Roman" w:hAnsi="Times New Roman"/>
                <w:sz w:val="28"/>
                <w:szCs w:val="28"/>
              </w:rPr>
            </w:pPr>
            <w:r w:rsidRPr="003B77BF">
              <w:rPr>
                <w:rFonts w:ascii="Times New Roman" w:hAnsi="Times New Roman"/>
                <w:sz w:val="28"/>
                <w:szCs w:val="28"/>
              </w:rPr>
              <w:t>«УТВЕРЖДАЮ»</w:t>
            </w:r>
          </w:p>
          <w:p w:rsidR="000B6493" w:rsidRPr="003B77BF" w:rsidRDefault="000B6493" w:rsidP="00AB19B2">
            <w:pPr>
              <w:spacing w:after="0" w:line="240" w:lineRule="auto"/>
              <w:jc w:val="both"/>
              <w:rPr>
                <w:rFonts w:ascii="Times New Roman" w:hAnsi="Times New Roman"/>
                <w:sz w:val="28"/>
                <w:szCs w:val="28"/>
              </w:rPr>
            </w:pPr>
            <w:r w:rsidRPr="003B77BF">
              <w:rPr>
                <w:rFonts w:ascii="Times New Roman" w:hAnsi="Times New Roman"/>
                <w:sz w:val="28"/>
                <w:szCs w:val="28"/>
              </w:rPr>
              <w:t>Директор филиала учреждения образования «Белорусский государственный экономический университет» «Минский финансово-экономический колледж»</w:t>
            </w:r>
          </w:p>
          <w:p w:rsidR="000B6493" w:rsidRPr="003B77BF" w:rsidRDefault="000B6493" w:rsidP="00AB19B2">
            <w:pPr>
              <w:tabs>
                <w:tab w:val="left" w:pos="1665"/>
              </w:tabs>
              <w:spacing w:after="0" w:line="240" w:lineRule="auto"/>
              <w:jc w:val="both"/>
              <w:rPr>
                <w:rFonts w:ascii="Times New Roman" w:hAnsi="Times New Roman"/>
                <w:sz w:val="28"/>
                <w:szCs w:val="28"/>
              </w:rPr>
            </w:pPr>
            <w:r w:rsidRPr="003B77BF">
              <w:rPr>
                <w:rFonts w:ascii="Times New Roman" w:hAnsi="Times New Roman"/>
                <w:sz w:val="28"/>
                <w:szCs w:val="28"/>
              </w:rPr>
              <w:t xml:space="preserve">                         </w:t>
            </w:r>
            <w:proofErr w:type="spellStart"/>
            <w:r w:rsidRPr="003B77BF">
              <w:rPr>
                <w:rFonts w:ascii="Times New Roman" w:hAnsi="Times New Roman"/>
                <w:sz w:val="28"/>
                <w:szCs w:val="28"/>
              </w:rPr>
              <w:t>О.А.Бесько</w:t>
            </w:r>
            <w:proofErr w:type="spellEnd"/>
          </w:p>
        </w:tc>
        <w:tc>
          <w:tcPr>
            <w:tcW w:w="4927" w:type="dxa"/>
          </w:tcPr>
          <w:p w:rsidR="000B6493" w:rsidRPr="003B77BF" w:rsidRDefault="000B6493" w:rsidP="00AB19B2">
            <w:pPr>
              <w:spacing w:after="0" w:line="240" w:lineRule="auto"/>
              <w:ind w:left="460"/>
              <w:jc w:val="both"/>
              <w:rPr>
                <w:rFonts w:ascii="Times New Roman" w:hAnsi="Times New Roman"/>
                <w:sz w:val="28"/>
                <w:szCs w:val="28"/>
              </w:rPr>
            </w:pPr>
            <w:r w:rsidRPr="003B77BF">
              <w:rPr>
                <w:rFonts w:ascii="Times New Roman" w:hAnsi="Times New Roman"/>
                <w:sz w:val="28"/>
                <w:szCs w:val="28"/>
              </w:rPr>
              <w:t>«СОГЛАСОВАНО»</w:t>
            </w:r>
          </w:p>
          <w:p w:rsidR="000B6493" w:rsidRPr="003B77BF" w:rsidRDefault="000B6493" w:rsidP="00AB19B2">
            <w:pPr>
              <w:spacing w:after="0" w:line="240" w:lineRule="auto"/>
              <w:ind w:left="460"/>
              <w:jc w:val="both"/>
              <w:rPr>
                <w:rFonts w:ascii="Times New Roman" w:hAnsi="Times New Roman"/>
                <w:sz w:val="28"/>
                <w:szCs w:val="28"/>
              </w:rPr>
            </w:pPr>
            <w:r w:rsidRPr="003B77BF">
              <w:rPr>
                <w:rFonts w:ascii="Times New Roman" w:hAnsi="Times New Roman"/>
                <w:sz w:val="28"/>
                <w:szCs w:val="28"/>
              </w:rPr>
              <w:t>Председатель Профкома</w:t>
            </w:r>
          </w:p>
          <w:p w:rsidR="000B6493" w:rsidRPr="003B77BF" w:rsidRDefault="000B6493" w:rsidP="00AB19B2">
            <w:pPr>
              <w:spacing w:after="0" w:line="240" w:lineRule="auto"/>
              <w:ind w:left="460"/>
              <w:jc w:val="both"/>
              <w:rPr>
                <w:rFonts w:ascii="Times New Roman" w:hAnsi="Times New Roman"/>
                <w:sz w:val="28"/>
                <w:szCs w:val="28"/>
              </w:rPr>
            </w:pPr>
          </w:p>
          <w:p w:rsidR="000B6493" w:rsidRPr="003B77BF" w:rsidRDefault="000B6493" w:rsidP="00AB19B2">
            <w:pPr>
              <w:spacing w:after="0" w:line="240" w:lineRule="auto"/>
              <w:ind w:left="460"/>
              <w:jc w:val="both"/>
              <w:rPr>
                <w:rFonts w:ascii="Times New Roman" w:hAnsi="Times New Roman"/>
                <w:sz w:val="28"/>
                <w:szCs w:val="28"/>
              </w:rPr>
            </w:pPr>
          </w:p>
          <w:p w:rsidR="000B6493" w:rsidRPr="003B77BF" w:rsidRDefault="000B6493" w:rsidP="00AB19B2">
            <w:pPr>
              <w:spacing w:after="0" w:line="240" w:lineRule="auto"/>
              <w:ind w:left="460"/>
              <w:jc w:val="both"/>
              <w:rPr>
                <w:rFonts w:ascii="Times New Roman" w:hAnsi="Times New Roman"/>
                <w:sz w:val="28"/>
                <w:szCs w:val="28"/>
              </w:rPr>
            </w:pPr>
          </w:p>
          <w:p w:rsidR="000B6493" w:rsidRPr="003B77BF" w:rsidRDefault="000B6493" w:rsidP="00AB19B2">
            <w:pPr>
              <w:spacing w:after="0" w:line="240" w:lineRule="auto"/>
              <w:ind w:left="460"/>
              <w:jc w:val="both"/>
              <w:rPr>
                <w:rFonts w:ascii="Times New Roman" w:hAnsi="Times New Roman"/>
                <w:sz w:val="28"/>
                <w:szCs w:val="28"/>
              </w:rPr>
            </w:pPr>
          </w:p>
          <w:p w:rsidR="000B6493" w:rsidRPr="003B77BF" w:rsidRDefault="000B6493" w:rsidP="00AB19B2">
            <w:pPr>
              <w:spacing w:after="0" w:line="240" w:lineRule="auto"/>
              <w:ind w:left="460"/>
              <w:jc w:val="both"/>
              <w:rPr>
                <w:rFonts w:ascii="Times New Roman" w:hAnsi="Times New Roman"/>
                <w:sz w:val="28"/>
                <w:szCs w:val="28"/>
              </w:rPr>
            </w:pPr>
            <w:r w:rsidRPr="003B77BF">
              <w:rPr>
                <w:rFonts w:ascii="Times New Roman" w:hAnsi="Times New Roman"/>
                <w:sz w:val="28"/>
                <w:szCs w:val="28"/>
              </w:rPr>
              <w:t xml:space="preserve">                        </w:t>
            </w:r>
            <w:proofErr w:type="spellStart"/>
            <w:r w:rsidRPr="003B77BF">
              <w:rPr>
                <w:rFonts w:ascii="Times New Roman" w:hAnsi="Times New Roman"/>
                <w:sz w:val="28"/>
                <w:szCs w:val="28"/>
              </w:rPr>
              <w:t>Е.В.Швабович</w:t>
            </w:r>
            <w:proofErr w:type="spellEnd"/>
          </w:p>
        </w:tc>
      </w:tr>
    </w:tbl>
    <w:p w:rsidR="000B6493" w:rsidRPr="003B77BF" w:rsidRDefault="000B6493" w:rsidP="0004612F">
      <w:pPr>
        <w:spacing w:after="0" w:line="240" w:lineRule="auto"/>
        <w:jc w:val="both"/>
        <w:rPr>
          <w:rFonts w:ascii="Times New Roman" w:hAnsi="Times New Roman"/>
          <w:sz w:val="28"/>
          <w:szCs w:val="28"/>
        </w:rPr>
      </w:pPr>
    </w:p>
    <w:p w:rsidR="000B6493" w:rsidRPr="003B77BF" w:rsidRDefault="000B6493" w:rsidP="0004612F">
      <w:pPr>
        <w:spacing w:after="0" w:line="240" w:lineRule="auto"/>
        <w:jc w:val="both"/>
        <w:rPr>
          <w:rFonts w:ascii="Times New Roman" w:hAnsi="Times New Roman"/>
          <w:sz w:val="28"/>
          <w:szCs w:val="28"/>
        </w:rPr>
      </w:pPr>
    </w:p>
    <w:p w:rsidR="000B6493" w:rsidRPr="003B77BF" w:rsidRDefault="000B6493" w:rsidP="001F1277">
      <w:pPr>
        <w:spacing w:after="0" w:line="240" w:lineRule="auto"/>
        <w:jc w:val="center"/>
        <w:outlineLvl w:val="0"/>
        <w:rPr>
          <w:rFonts w:ascii="Times New Roman" w:hAnsi="Times New Roman"/>
          <w:b/>
          <w:sz w:val="28"/>
          <w:szCs w:val="28"/>
        </w:rPr>
      </w:pPr>
      <w:r w:rsidRPr="003B77BF">
        <w:rPr>
          <w:rFonts w:ascii="Times New Roman" w:hAnsi="Times New Roman"/>
          <w:b/>
          <w:sz w:val="28"/>
          <w:szCs w:val="28"/>
        </w:rPr>
        <w:t>ПОЛОЖЕНИЕ</w:t>
      </w:r>
    </w:p>
    <w:p w:rsidR="000B6493" w:rsidRPr="003B77BF" w:rsidRDefault="000B6493" w:rsidP="00BD0CEA">
      <w:pPr>
        <w:spacing w:after="0" w:line="240" w:lineRule="auto"/>
        <w:jc w:val="center"/>
        <w:rPr>
          <w:rFonts w:ascii="Times New Roman" w:hAnsi="Times New Roman"/>
          <w:b/>
          <w:sz w:val="28"/>
          <w:szCs w:val="28"/>
        </w:rPr>
      </w:pPr>
      <w:r w:rsidRPr="003B77BF">
        <w:rPr>
          <w:rFonts w:ascii="Times New Roman" w:hAnsi="Times New Roman"/>
          <w:b/>
          <w:sz w:val="28"/>
          <w:szCs w:val="28"/>
        </w:rPr>
        <w:t>о стимулирующих и компенсирующих выплатах работникам</w:t>
      </w:r>
    </w:p>
    <w:p w:rsidR="000B6493" w:rsidRPr="003B77BF" w:rsidRDefault="000B6493" w:rsidP="00BD0CEA">
      <w:pPr>
        <w:spacing w:after="0" w:line="240" w:lineRule="auto"/>
        <w:jc w:val="center"/>
        <w:rPr>
          <w:rFonts w:ascii="Times New Roman" w:hAnsi="Times New Roman"/>
          <w:b/>
          <w:sz w:val="28"/>
          <w:szCs w:val="28"/>
        </w:rPr>
      </w:pPr>
      <w:r w:rsidRPr="003B77BF">
        <w:rPr>
          <w:rFonts w:ascii="Times New Roman" w:hAnsi="Times New Roman"/>
          <w:b/>
          <w:sz w:val="28"/>
          <w:szCs w:val="28"/>
        </w:rPr>
        <w:t xml:space="preserve"> филиала учреждения образования </w:t>
      </w:r>
    </w:p>
    <w:p w:rsidR="000B6493" w:rsidRPr="003B77BF" w:rsidRDefault="000B6493" w:rsidP="00BD0CEA">
      <w:pPr>
        <w:spacing w:after="0" w:line="240" w:lineRule="auto"/>
        <w:jc w:val="center"/>
        <w:rPr>
          <w:rFonts w:ascii="Times New Roman" w:hAnsi="Times New Roman"/>
          <w:b/>
          <w:sz w:val="28"/>
          <w:szCs w:val="28"/>
        </w:rPr>
      </w:pPr>
      <w:r w:rsidRPr="003B77BF">
        <w:rPr>
          <w:rFonts w:ascii="Times New Roman" w:hAnsi="Times New Roman"/>
          <w:b/>
          <w:sz w:val="28"/>
          <w:szCs w:val="28"/>
        </w:rPr>
        <w:t xml:space="preserve">«Белорусский государственный экономический университет» </w:t>
      </w:r>
    </w:p>
    <w:p w:rsidR="000B6493" w:rsidRPr="003B77BF" w:rsidRDefault="000B6493" w:rsidP="00BD0CEA">
      <w:pPr>
        <w:spacing w:after="0" w:line="240" w:lineRule="auto"/>
        <w:jc w:val="center"/>
        <w:rPr>
          <w:rFonts w:ascii="Times New Roman" w:hAnsi="Times New Roman"/>
          <w:b/>
          <w:sz w:val="28"/>
          <w:szCs w:val="28"/>
        </w:rPr>
      </w:pPr>
      <w:r w:rsidRPr="003B77BF">
        <w:rPr>
          <w:rFonts w:ascii="Times New Roman" w:hAnsi="Times New Roman"/>
          <w:b/>
          <w:sz w:val="28"/>
          <w:szCs w:val="28"/>
        </w:rPr>
        <w:t xml:space="preserve"> «Минский финансово-экономический колледж»</w:t>
      </w:r>
    </w:p>
    <w:p w:rsidR="000B6493" w:rsidRPr="003B77BF" w:rsidRDefault="000B6493" w:rsidP="00797891">
      <w:pPr>
        <w:spacing w:after="0" w:line="240" w:lineRule="auto"/>
        <w:ind w:right="3401"/>
        <w:jc w:val="both"/>
        <w:rPr>
          <w:rFonts w:ascii="Times New Roman" w:hAnsi="Times New Roman"/>
          <w:sz w:val="28"/>
          <w:szCs w:val="28"/>
        </w:rPr>
      </w:pPr>
    </w:p>
    <w:p w:rsidR="000B6493" w:rsidRPr="003B77BF" w:rsidRDefault="000B6493" w:rsidP="004C6E4B">
      <w:pPr>
        <w:pStyle w:val="ab"/>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3B77BF">
        <w:rPr>
          <w:rFonts w:ascii="Times New Roman" w:hAnsi="Times New Roman"/>
          <w:sz w:val="28"/>
          <w:szCs w:val="28"/>
        </w:rPr>
        <w:t xml:space="preserve">Положение о стимулирующих и компенсирующих выплатах работникам филиала учреждения образования «Белорусский государственный экономический университет» «Минский финансово-экономический колледж» (далее - Положение) разработано в соответствии с Указом Президента Республики Беларусь от 18.01.2019 № 27 «Об оплате труда работников бюджетных организаций», Указом Президента Республики Беларусь от 22.12.2020 № 482 «Об изменении Указов Президента Республики Беларусь», постановлением Министерства образования Республики Беларусь от 03.06.2019 № 71 «Об оплате труда работников в сфере образования» и постановлением Министерства образования Республики Беларусь от 25.11.2020 № 286 «Об изменении постановления Министерства образования Республики Беларусь от 03 июня </w:t>
      </w:r>
      <w:smartTag w:uri="urn:schemas-microsoft-com:office:smarttags" w:element="metricconverter">
        <w:smartTagPr>
          <w:attr w:name="ProductID" w:val="2019 г"/>
        </w:smartTagPr>
        <w:r w:rsidRPr="003B77BF">
          <w:rPr>
            <w:rFonts w:ascii="Times New Roman" w:hAnsi="Times New Roman"/>
            <w:sz w:val="28"/>
            <w:szCs w:val="28"/>
          </w:rPr>
          <w:t>2019 г</w:t>
        </w:r>
      </w:smartTag>
      <w:r w:rsidRPr="003B77BF">
        <w:rPr>
          <w:rFonts w:ascii="Times New Roman" w:hAnsi="Times New Roman"/>
          <w:sz w:val="28"/>
          <w:szCs w:val="28"/>
        </w:rPr>
        <w:t>. № 71».</w:t>
      </w:r>
    </w:p>
    <w:p w:rsidR="000B6493" w:rsidRPr="003B77BF" w:rsidRDefault="000B6493" w:rsidP="00F4421A">
      <w:pPr>
        <w:pStyle w:val="ab"/>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3B77BF">
        <w:rPr>
          <w:rFonts w:ascii="Times New Roman" w:hAnsi="Times New Roman"/>
          <w:sz w:val="28"/>
          <w:szCs w:val="28"/>
        </w:rPr>
        <w:t>Положение определяет порядок, условия и размеры установления надбавок стимулирующего и доплат компенсирующего характера работникам филиала учреждения образования «Белорусский государственный экономический университет» «Минский финансово-экономический колледж» (далее - Филиал).</w:t>
      </w:r>
    </w:p>
    <w:p w:rsidR="000B6493" w:rsidRPr="003B77BF" w:rsidRDefault="000B6493" w:rsidP="00500BC9">
      <w:pPr>
        <w:pStyle w:val="ab"/>
        <w:tabs>
          <w:tab w:val="left" w:pos="0"/>
        </w:tabs>
        <w:autoSpaceDE w:val="0"/>
        <w:autoSpaceDN w:val="0"/>
        <w:adjustRightInd w:val="0"/>
        <w:spacing w:after="0" w:line="240" w:lineRule="auto"/>
        <w:ind w:left="0" w:firstLine="709"/>
        <w:jc w:val="both"/>
        <w:rPr>
          <w:rFonts w:ascii="Times New Roman" w:hAnsi="Times New Roman"/>
          <w:sz w:val="28"/>
          <w:szCs w:val="28"/>
        </w:rPr>
      </w:pPr>
      <w:r w:rsidRPr="003B77BF">
        <w:rPr>
          <w:rFonts w:ascii="Times New Roman" w:hAnsi="Times New Roman"/>
          <w:sz w:val="28"/>
          <w:szCs w:val="28"/>
        </w:rPr>
        <w:t>3.  В соответствии с законодательством могут быть установлены следующие надбавки:</w:t>
      </w:r>
    </w:p>
    <w:p w:rsidR="000B6493" w:rsidRPr="003B77BF" w:rsidRDefault="000B6493" w:rsidP="00E33FB6">
      <w:pPr>
        <w:pStyle w:val="ab"/>
        <w:spacing w:after="0" w:line="240" w:lineRule="auto"/>
        <w:ind w:left="709"/>
        <w:jc w:val="both"/>
        <w:rPr>
          <w:rFonts w:ascii="Times New Roman" w:hAnsi="Times New Roman"/>
          <w:sz w:val="28"/>
          <w:szCs w:val="28"/>
          <w:lang w:eastAsia="ru-RU"/>
        </w:rPr>
      </w:pPr>
      <w:r w:rsidRPr="003B77BF">
        <w:rPr>
          <w:rFonts w:ascii="Times New Roman" w:hAnsi="Times New Roman"/>
          <w:sz w:val="28"/>
          <w:szCs w:val="28"/>
          <w:lang w:eastAsia="ru-RU"/>
        </w:rPr>
        <w:t>- за характер труда (Приложение 1 к Положению);</w:t>
      </w:r>
    </w:p>
    <w:p w:rsidR="000B6493" w:rsidRPr="003B77BF" w:rsidRDefault="000B6493" w:rsidP="00E33FB6">
      <w:pPr>
        <w:pStyle w:val="ab"/>
        <w:spacing w:after="0" w:line="240" w:lineRule="auto"/>
        <w:ind w:left="709"/>
        <w:jc w:val="both"/>
        <w:rPr>
          <w:rFonts w:ascii="Times New Roman" w:hAnsi="Times New Roman"/>
          <w:sz w:val="28"/>
          <w:szCs w:val="28"/>
          <w:lang w:eastAsia="ru-RU"/>
        </w:rPr>
      </w:pPr>
      <w:r w:rsidRPr="003B77BF">
        <w:rPr>
          <w:rFonts w:ascii="Times New Roman" w:hAnsi="Times New Roman"/>
          <w:sz w:val="28"/>
          <w:szCs w:val="28"/>
          <w:lang w:eastAsia="ru-RU"/>
        </w:rPr>
        <w:t>- молодым специалистам (Приложение 2 к Положению);</w:t>
      </w:r>
    </w:p>
    <w:p w:rsidR="000B6493" w:rsidRPr="003B77BF" w:rsidRDefault="000B6493" w:rsidP="00E33FB6">
      <w:pPr>
        <w:pStyle w:val="ab"/>
        <w:spacing w:after="0" w:line="240" w:lineRule="auto"/>
        <w:ind w:left="709"/>
        <w:jc w:val="both"/>
        <w:rPr>
          <w:rFonts w:ascii="Times New Roman" w:hAnsi="Times New Roman"/>
          <w:sz w:val="28"/>
          <w:szCs w:val="28"/>
          <w:lang w:eastAsia="ru-RU"/>
        </w:rPr>
      </w:pPr>
      <w:r w:rsidRPr="003B77BF">
        <w:rPr>
          <w:rFonts w:ascii="Times New Roman" w:hAnsi="Times New Roman"/>
          <w:sz w:val="28"/>
          <w:szCs w:val="28"/>
          <w:lang w:eastAsia="ru-RU"/>
        </w:rPr>
        <w:t>- за высокие достижения в труде (Приложение 3 к Положению);</w:t>
      </w:r>
    </w:p>
    <w:p w:rsidR="000B6493" w:rsidRPr="003B77BF" w:rsidRDefault="000B6493" w:rsidP="00904F99">
      <w:pPr>
        <w:pStyle w:val="ab"/>
        <w:spacing w:after="0" w:line="240" w:lineRule="auto"/>
        <w:ind w:left="0" w:firstLine="709"/>
        <w:jc w:val="both"/>
        <w:rPr>
          <w:rFonts w:ascii="Times New Roman" w:hAnsi="Times New Roman"/>
          <w:sz w:val="28"/>
          <w:szCs w:val="28"/>
          <w:lang w:eastAsia="ru-RU"/>
        </w:rPr>
      </w:pPr>
      <w:r w:rsidRPr="003B77BF">
        <w:rPr>
          <w:rFonts w:ascii="Times New Roman" w:hAnsi="Times New Roman"/>
          <w:sz w:val="28"/>
          <w:szCs w:val="28"/>
          <w:lang w:eastAsia="ru-RU"/>
        </w:rPr>
        <w:t>- за особенности профессиональной деятельности (Приложение 4 к Положению);</w:t>
      </w:r>
    </w:p>
    <w:p w:rsidR="000B6493" w:rsidRPr="003B77BF" w:rsidRDefault="000B6493" w:rsidP="00500BC9">
      <w:pPr>
        <w:pStyle w:val="ab"/>
        <w:tabs>
          <w:tab w:val="left" w:pos="142"/>
          <w:tab w:val="left" w:pos="426"/>
        </w:tabs>
        <w:spacing w:after="0" w:line="240" w:lineRule="auto"/>
        <w:ind w:left="0" w:right="-1" w:firstLine="709"/>
        <w:jc w:val="both"/>
        <w:rPr>
          <w:rFonts w:ascii="Times New Roman" w:hAnsi="Times New Roman"/>
          <w:sz w:val="28"/>
          <w:szCs w:val="28"/>
          <w:lang w:eastAsia="ru-RU"/>
        </w:rPr>
      </w:pPr>
      <w:r w:rsidRPr="003B77BF">
        <w:rPr>
          <w:rFonts w:ascii="Times New Roman" w:hAnsi="Times New Roman"/>
          <w:sz w:val="28"/>
          <w:szCs w:val="28"/>
          <w:lang w:eastAsia="ru-RU"/>
        </w:rPr>
        <w:t>- за специфику работы в сфере образов</w:t>
      </w:r>
      <w:r w:rsidR="00A50767" w:rsidRPr="003B77BF">
        <w:rPr>
          <w:rFonts w:ascii="Times New Roman" w:hAnsi="Times New Roman"/>
          <w:sz w:val="28"/>
          <w:szCs w:val="28"/>
          <w:lang w:eastAsia="ru-RU"/>
        </w:rPr>
        <w:t>ания (Приложение 5 к Положению);</w:t>
      </w:r>
    </w:p>
    <w:p w:rsidR="00A50767" w:rsidRPr="003B77BF" w:rsidRDefault="00A50767" w:rsidP="00500BC9">
      <w:pPr>
        <w:pStyle w:val="ab"/>
        <w:tabs>
          <w:tab w:val="left" w:pos="142"/>
          <w:tab w:val="left" w:pos="426"/>
        </w:tabs>
        <w:spacing w:after="0" w:line="240" w:lineRule="auto"/>
        <w:ind w:left="0" w:right="-1" w:firstLine="709"/>
        <w:jc w:val="both"/>
        <w:rPr>
          <w:rFonts w:ascii="Times New Roman" w:hAnsi="Times New Roman"/>
          <w:sz w:val="28"/>
          <w:szCs w:val="28"/>
          <w:lang w:eastAsia="ru-RU"/>
        </w:rPr>
      </w:pPr>
      <w:r w:rsidRPr="003B77BF">
        <w:rPr>
          <w:rFonts w:ascii="Times New Roman" w:hAnsi="Times New Roman"/>
          <w:sz w:val="28"/>
          <w:szCs w:val="28"/>
          <w:lang w:eastAsia="ru-RU"/>
        </w:rPr>
        <w:t>- за курато</w:t>
      </w:r>
      <w:r w:rsidR="00C2251B" w:rsidRPr="003B77BF">
        <w:rPr>
          <w:rFonts w:ascii="Times New Roman" w:hAnsi="Times New Roman"/>
          <w:sz w:val="28"/>
          <w:szCs w:val="28"/>
          <w:lang w:eastAsia="ru-RU"/>
        </w:rPr>
        <w:t>рство</w:t>
      </w:r>
      <w:r w:rsidRPr="003B77BF">
        <w:rPr>
          <w:rFonts w:ascii="Times New Roman" w:hAnsi="Times New Roman"/>
          <w:sz w:val="28"/>
          <w:szCs w:val="28"/>
          <w:lang w:eastAsia="ru-RU"/>
        </w:rPr>
        <w:t>;</w:t>
      </w:r>
    </w:p>
    <w:p w:rsidR="00A50767" w:rsidRPr="003B77BF" w:rsidRDefault="005A2B0F" w:rsidP="00500BC9">
      <w:pPr>
        <w:pStyle w:val="ab"/>
        <w:tabs>
          <w:tab w:val="left" w:pos="142"/>
          <w:tab w:val="left" w:pos="426"/>
        </w:tabs>
        <w:spacing w:after="0" w:line="240" w:lineRule="auto"/>
        <w:ind w:left="0" w:right="-1" w:firstLine="709"/>
        <w:jc w:val="both"/>
        <w:rPr>
          <w:rFonts w:ascii="Times New Roman" w:hAnsi="Times New Roman"/>
          <w:sz w:val="28"/>
          <w:szCs w:val="28"/>
          <w:lang w:eastAsia="ru-RU"/>
        </w:rPr>
      </w:pPr>
      <w:r w:rsidRPr="003B77BF">
        <w:rPr>
          <w:rFonts w:ascii="Times New Roman" w:hAnsi="Times New Roman"/>
          <w:sz w:val="28"/>
          <w:szCs w:val="28"/>
          <w:lang w:eastAsia="ru-RU"/>
        </w:rPr>
        <w:lastRenderedPageBreak/>
        <w:t>- за работу в отрасл</w:t>
      </w:r>
      <w:r w:rsidR="00C2251B" w:rsidRPr="003B77BF">
        <w:rPr>
          <w:rFonts w:ascii="Times New Roman" w:hAnsi="Times New Roman"/>
          <w:sz w:val="28"/>
          <w:szCs w:val="28"/>
          <w:lang w:eastAsia="ru-RU"/>
        </w:rPr>
        <w:t>и</w:t>
      </w:r>
      <w:r w:rsidR="00A50767" w:rsidRPr="003B77BF">
        <w:rPr>
          <w:rFonts w:ascii="Times New Roman" w:hAnsi="Times New Roman"/>
          <w:sz w:val="28"/>
          <w:szCs w:val="28"/>
          <w:lang w:eastAsia="ru-RU"/>
        </w:rPr>
        <w:t>.</w:t>
      </w:r>
    </w:p>
    <w:p w:rsidR="000B6493" w:rsidRPr="003B77BF" w:rsidRDefault="000B6493" w:rsidP="00500BC9">
      <w:pPr>
        <w:pStyle w:val="ab"/>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3B77BF">
        <w:rPr>
          <w:rFonts w:ascii="Times New Roman" w:hAnsi="Times New Roman"/>
          <w:sz w:val="28"/>
          <w:szCs w:val="28"/>
        </w:rPr>
        <w:t>Действие Положения распространяется на работников всех структурных подразделений Филиала.</w:t>
      </w:r>
    </w:p>
    <w:p w:rsidR="000B6493" w:rsidRPr="003B77BF" w:rsidRDefault="000B6493" w:rsidP="00500BC9">
      <w:pPr>
        <w:pStyle w:val="ab"/>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3B77BF">
        <w:rPr>
          <w:rFonts w:ascii="Times New Roman" w:hAnsi="Times New Roman"/>
          <w:sz w:val="28"/>
          <w:szCs w:val="28"/>
        </w:rPr>
        <w:t>Положение вводится с целью усиления материальной заинтересованности в проявлении профессиональной инициативы, мотивации в повышении производительности труда и укрепления трудовой дисциплины.</w:t>
      </w:r>
    </w:p>
    <w:p w:rsidR="000B6493" w:rsidRPr="003B77BF" w:rsidRDefault="000B6493" w:rsidP="00500BC9">
      <w:pPr>
        <w:pStyle w:val="ab"/>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3B77BF">
        <w:rPr>
          <w:rStyle w:val="FontStyle12"/>
          <w:szCs w:val="28"/>
        </w:rPr>
        <w:t xml:space="preserve">Установлением надбавок </w:t>
      </w:r>
      <w:r w:rsidRPr="003B77BF">
        <w:rPr>
          <w:rFonts w:ascii="Times New Roman" w:hAnsi="Times New Roman"/>
          <w:sz w:val="28"/>
          <w:szCs w:val="28"/>
        </w:rPr>
        <w:t xml:space="preserve">стимулирующего и доплат компенсирующего характера </w:t>
      </w:r>
      <w:r w:rsidRPr="003B77BF">
        <w:rPr>
          <w:rStyle w:val="FontStyle12"/>
          <w:szCs w:val="28"/>
        </w:rPr>
        <w:t xml:space="preserve">в Филиале занимается Комиссия по премированию, материальному стимулированию труда работников и оказанию материальной помощи (далее </w:t>
      </w:r>
      <w:r w:rsidR="00EF6B89" w:rsidRPr="003B77BF">
        <w:rPr>
          <w:rStyle w:val="FontStyle12"/>
          <w:szCs w:val="28"/>
        </w:rPr>
        <w:t>–</w:t>
      </w:r>
      <w:r w:rsidRPr="003B77BF">
        <w:rPr>
          <w:rStyle w:val="FontStyle12"/>
          <w:szCs w:val="28"/>
        </w:rPr>
        <w:t xml:space="preserve"> Комиссия), которая создается приказом директора на календарный год.  </w:t>
      </w:r>
      <w:r w:rsidRPr="003B77BF">
        <w:rPr>
          <w:rFonts w:ascii="Times New Roman" w:hAnsi="Times New Roman"/>
          <w:sz w:val="28"/>
          <w:szCs w:val="28"/>
        </w:rPr>
        <w:t xml:space="preserve">Персональный состав определяется приказом директора филиала.  В состав Комиссии включается представитель </w:t>
      </w:r>
      <w:proofErr w:type="gramStart"/>
      <w:r w:rsidRPr="003B77BF">
        <w:rPr>
          <w:rFonts w:ascii="Times New Roman" w:hAnsi="Times New Roman"/>
          <w:sz w:val="28"/>
          <w:szCs w:val="28"/>
        </w:rPr>
        <w:t>первичной  профсоюзной</w:t>
      </w:r>
      <w:proofErr w:type="gramEnd"/>
      <w:r w:rsidRPr="003B77BF">
        <w:rPr>
          <w:rFonts w:ascii="Times New Roman" w:hAnsi="Times New Roman"/>
          <w:sz w:val="28"/>
          <w:szCs w:val="28"/>
        </w:rPr>
        <w:t xml:space="preserve"> организации работников Филиала. В течение года в состав Комиссии в случае необходимости приказом директора филиала могут вноситься изменения. Заседания комиссии назначаются не менее одного раза в месяц. Заседание Комиссии считается правомочным, если на нем присутствовало не менее двух третей от ее состава. Решение Комиссии принимается простым большинством голосов, оформляется протоколом, который отражает результаты голосования. При одинаковом количестве голосов принимается решение, за которое проголосовал председатель комиссии. На первом заседании Комиссии определяется секретарь Комиссии. </w:t>
      </w:r>
    </w:p>
    <w:p w:rsidR="000B6493" w:rsidRPr="003B77BF" w:rsidRDefault="00C2251B" w:rsidP="00C2251B">
      <w:pPr>
        <w:pStyle w:val="ab"/>
        <w:numPr>
          <w:ilvl w:val="0"/>
          <w:numId w:val="11"/>
        </w:numPr>
        <w:spacing w:after="0" w:line="240" w:lineRule="auto"/>
        <w:ind w:left="0" w:firstLine="568"/>
        <w:jc w:val="both"/>
        <w:rPr>
          <w:rFonts w:ascii="Times New Roman" w:hAnsi="Times New Roman"/>
          <w:sz w:val="28"/>
          <w:szCs w:val="28"/>
        </w:rPr>
      </w:pPr>
      <w:r w:rsidRPr="003B77BF">
        <w:rPr>
          <w:rFonts w:ascii="Times New Roman" w:hAnsi="Times New Roman"/>
          <w:sz w:val="28"/>
          <w:szCs w:val="28"/>
        </w:rPr>
        <w:t>Надбавка за кураторство учебной группой (</w:t>
      </w:r>
      <w:r w:rsidR="006065FE" w:rsidRPr="003B77BF">
        <w:rPr>
          <w:rFonts w:ascii="Times New Roman" w:hAnsi="Times New Roman"/>
          <w:sz w:val="28"/>
          <w:szCs w:val="28"/>
        </w:rPr>
        <w:t xml:space="preserve">учебными </w:t>
      </w:r>
      <w:r w:rsidRPr="003B77BF">
        <w:rPr>
          <w:rFonts w:ascii="Times New Roman" w:hAnsi="Times New Roman"/>
          <w:sz w:val="28"/>
          <w:szCs w:val="28"/>
        </w:rPr>
        <w:t xml:space="preserve">группами) устанавливается преподавателям, выполняющим функции </w:t>
      </w:r>
      <w:r w:rsidR="006065FE" w:rsidRPr="003B77BF">
        <w:rPr>
          <w:rFonts w:ascii="Times New Roman" w:hAnsi="Times New Roman"/>
          <w:sz w:val="28"/>
          <w:szCs w:val="28"/>
        </w:rPr>
        <w:t>куратора учебной группы (учебных групп), в размере 100% базовой ставки. Указанная надбавка устанавливается на учебный год приказом директора филиала.</w:t>
      </w:r>
    </w:p>
    <w:p w:rsidR="006065FE" w:rsidRPr="003B77BF" w:rsidRDefault="006065FE" w:rsidP="00C2251B">
      <w:pPr>
        <w:pStyle w:val="ab"/>
        <w:numPr>
          <w:ilvl w:val="0"/>
          <w:numId w:val="11"/>
        </w:numPr>
        <w:spacing w:after="0" w:line="240" w:lineRule="auto"/>
        <w:ind w:left="0" w:firstLine="568"/>
        <w:jc w:val="both"/>
        <w:rPr>
          <w:rFonts w:ascii="Times New Roman" w:hAnsi="Times New Roman"/>
          <w:sz w:val="28"/>
          <w:szCs w:val="28"/>
        </w:rPr>
      </w:pPr>
      <w:r w:rsidRPr="003B77BF">
        <w:rPr>
          <w:rFonts w:ascii="Times New Roman" w:hAnsi="Times New Roman"/>
          <w:sz w:val="28"/>
          <w:szCs w:val="28"/>
        </w:rPr>
        <w:t xml:space="preserve">Надбавка за работу в отрасли устанавливается преподавателям в размере 6% от оклада. </w:t>
      </w:r>
    </w:p>
    <w:p w:rsidR="000B6493" w:rsidRPr="003B77BF" w:rsidRDefault="000B6493" w:rsidP="00500BC9">
      <w:pPr>
        <w:spacing w:after="0" w:line="240" w:lineRule="auto"/>
        <w:ind w:firstLine="6663"/>
        <w:jc w:val="both"/>
        <w:rPr>
          <w:rFonts w:ascii="Times New Roman" w:hAnsi="Times New Roman"/>
          <w:sz w:val="28"/>
          <w:szCs w:val="28"/>
        </w:rPr>
      </w:pPr>
    </w:p>
    <w:p w:rsidR="000B6493" w:rsidRPr="003B77BF" w:rsidRDefault="000B6493" w:rsidP="00500BC9">
      <w:pPr>
        <w:spacing w:after="0" w:line="240" w:lineRule="auto"/>
        <w:ind w:firstLine="6663"/>
        <w:jc w:val="both"/>
        <w:rPr>
          <w:rFonts w:ascii="Times New Roman" w:hAnsi="Times New Roman"/>
          <w:sz w:val="28"/>
          <w:szCs w:val="28"/>
        </w:rPr>
      </w:pPr>
    </w:p>
    <w:p w:rsidR="000B6493" w:rsidRPr="003B77BF" w:rsidRDefault="000B6493" w:rsidP="00500BC9">
      <w:pPr>
        <w:spacing w:after="0" w:line="240" w:lineRule="auto"/>
        <w:ind w:firstLine="6663"/>
        <w:jc w:val="both"/>
        <w:rPr>
          <w:rFonts w:ascii="Times New Roman" w:hAnsi="Times New Roman"/>
          <w:sz w:val="28"/>
          <w:szCs w:val="28"/>
        </w:rPr>
      </w:pPr>
    </w:p>
    <w:p w:rsidR="000B6493" w:rsidRPr="003B77BF" w:rsidRDefault="000B6493" w:rsidP="00500BC9">
      <w:pPr>
        <w:spacing w:after="0" w:line="240" w:lineRule="auto"/>
        <w:ind w:firstLine="6663"/>
        <w:jc w:val="both"/>
        <w:rPr>
          <w:rFonts w:ascii="Times New Roman" w:hAnsi="Times New Roman"/>
          <w:sz w:val="28"/>
          <w:szCs w:val="28"/>
        </w:rPr>
      </w:pPr>
    </w:p>
    <w:p w:rsidR="000B6493" w:rsidRPr="003B77BF" w:rsidRDefault="000B6493" w:rsidP="00500BC9">
      <w:pPr>
        <w:spacing w:after="0" w:line="240" w:lineRule="auto"/>
        <w:ind w:firstLine="6663"/>
        <w:jc w:val="both"/>
        <w:rPr>
          <w:rFonts w:ascii="Times New Roman" w:hAnsi="Times New Roman"/>
          <w:sz w:val="28"/>
          <w:szCs w:val="28"/>
        </w:rPr>
      </w:pPr>
    </w:p>
    <w:p w:rsidR="000B6493" w:rsidRPr="003B77BF" w:rsidRDefault="000B6493" w:rsidP="00500BC9">
      <w:pPr>
        <w:spacing w:after="0" w:line="240" w:lineRule="auto"/>
        <w:ind w:firstLine="6663"/>
        <w:jc w:val="both"/>
        <w:rPr>
          <w:rFonts w:ascii="Times New Roman" w:hAnsi="Times New Roman"/>
          <w:sz w:val="28"/>
          <w:szCs w:val="28"/>
        </w:rPr>
      </w:pPr>
    </w:p>
    <w:p w:rsidR="000B6493" w:rsidRPr="003B77BF" w:rsidRDefault="000B6493" w:rsidP="00500BC9">
      <w:pPr>
        <w:spacing w:after="0" w:line="240" w:lineRule="auto"/>
        <w:ind w:firstLine="6663"/>
        <w:jc w:val="both"/>
        <w:rPr>
          <w:rFonts w:ascii="Times New Roman" w:hAnsi="Times New Roman"/>
          <w:sz w:val="28"/>
          <w:szCs w:val="28"/>
        </w:rPr>
      </w:pPr>
    </w:p>
    <w:p w:rsidR="000B6493" w:rsidRPr="003B77BF" w:rsidRDefault="000B6493" w:rsidP="00500BC9">
      <w:pPr>
        <w:spacing w:after="0" w:line="240" w:lineRule="auto"/>
        <w:ind w:firstLine="6663"/>
        <w:jc w:val="both"/>
        <w:rPr>
          <w:rFonts w:ascii="Times New Roman" w:hAnsi="Times New Roman"/>
          <w:sz w:val="28"/>
          <w:szCs w:val="28"/>
        </w:rPr>
      </w:pPr>
    </w:p>
    <w:p w:rsidR="000B6493" w:rsidRPr="003B77BF" w:rsidRDefault="000B6493" w:rsidP="00500BC9">
      <w:pPr>
        <w:spacing w:after="0" w:line="240" w:lineRule="auto"/>
        <w:ind w:firstLine="6663"/>
        <w:jc w:val="both"/>
        <w:rPr>
          <w:rFonts w:ascii="Times New Roman" w:hAnsi="Times New Roman"/>
          <w:sz w:val="28"/>
          <w:szCs w:val="28"/>
        </w:rPr>
      </w:pPr>
    </w:p>
    <w:p w:rsidR="000B6493" w:rsidRPr="003B77BF" w:rsidRDefault="000B6493" w:rsidP="00500BC9">
      <w:pPr>
        <w:spacing w:after="0" w:line="240" w:lineRule="auto"/>
        <w:ind w:firstLine="6663"/>
        <w:jc w:val="both"/>
        <w:rPr>
          <w:rFonts w:ascii="Times New Roman" w:hAnsi="Times New Roman"/>
          <w:sz w:val="28"/>
          <w:szCs w:val="28"/>
        </w:rPr>
      </w:pPr>
    </w:p>
    <w:p w:rsidR="000B6493" w:rsidRPr="003B77BF" w:rsidRDefault="000B6493" w:rsidP="00500BC9">
      <w:pPr>
        <w:spacing w:after="0" w:line="240" w:lineRule="auto"/>
        <w:ind w:firstLine="6663"/>
        <w:jc w:val="both"/>
        <w:rPr>
          <w:rFonts w:ascii="Times New Roman" w:hAnsi="Times New Roman"/>
          <w:sz w:val="28"/>
          <w:szCs w:val="28"/>
        </w:rPr>
      </w:pPr>
    </w:p>
    <w:p w:rsidR="000B6493" w:rsidRPr="003B77BF" w:rsidRDefault="000B6493" w:rsidP="00500BC9">
      <w:pPr>
        <w:spacing w:after="0" w:line="240" w:lineRule="auto"/>
        <w:ind w:firstLine="6663"/>
        <w:jc w:val="both"/>
        <w:rPr>
          <w:rFonts w:ascii="Times New Roman" w:hAnsi="Times New Roman"/>
          <w:sz w:val="28"/>
          <w:szCs w:val="28"/>
        </w:rPr>
      </w:pPr>
    </w:p>
    <w:p w:rsidR="000B6493" w:rsidRPr="003B77BF" w:rsidRDefault="000B6493" w:rsidP="00824E59">
      <w:pPr>
        <w:spacing w:after="0" w:line="240" w:lineRule="auto"/>
        <w:jc w:val="both"/>
        <w:rPr>
          <w:rFonts w:ascii="Times New Roman" w:hAnsi="Times New Roman"/>
          <w:sz w:val="28"/>
          <w:szCs w:val="28"/>
        </w:rPr>
      </w:pPr>
    </w:p>
    <w:p w:rsidR="00BA0F03" w:rsidRPr="003B77BF" w:rsidRDefault="00BA0F03" w:rsidP="001F1277">
      <w:pPr>
        <w:spacing w:after="0" w:line="240" w:lineRule="auto"/>
        <w:ind w:left="5245"/>
        <w:jc w:val="both"/>
        <w:outlineLvl w:val="0"/>
        <w:rPr>
          <w:rFonts w:ascii="Times New Roman" w:hAnsi="Times New Roman"/>
          <w:sz w:val="28"/>
          <w:szCs w:val="28"/>
        </w:rPr>
      </w:pPr>
    </w:p>
    <w:p w:rsidR="00BA0F03" w:rsidRPr="003B77BF" w:rsidRDefault="00BA0F03" w:rsidP="001F1277">
      <w:pPr>
        <w:spacing w:after="0" w:line="240" w:lineRule="auto"/>
        <w:ind w:left="5245"/>
        <w:jc w:val="both"/>
        <w:outlineLvl w:val="0"/>
        <w:rPr>
          <w:rFonts w:ascii="Times New Roman" w:hAnsi="Times New Roman"/>
          <w:sz w:val="28"/>
          <w:szCs w:val="28"/>
        </w:rPr>
      </w:pPr>
    </w:p>
    <w:p w:rsidR="00BA0F03" w:rsidRPr="003B77BF" w:rsidRDefault="00BA0F03" w:rsidP="006065FE">
      <w:pPr>
        <w:spacing w:after="0" w:line="240" w:lineRule="auto"/>
        <w:jc w:val="both"/>
        <w:outlineLvl w:val="0"/>
        <w:rPr>
          <w:rFonts w:ascii="Times New Roman" w:hAnsi="Times New Roman"/>
          <w:sz w:val="28"/>
          <w:szCs w:val="28"/>
        </w:rPr>
      </w:pPr>
    </w:p>
    <w:p w:rsidR="00C341C3" w:rsidRPr="003B77BF" w:rsidRDefault="00C341C3" w:rsidP="001F1277">
      <w:pPr>
        <w:spacing w:after="0" w:line="240" w:lineRule="auto"/>
        <w:ind w:left="5245"/>
        <w:jc w:val="both"/>
        <w:outlineLvl w:val="0"/>
        <w:rPr>
          <w:rFonts w:ascii="Times New Roman" w:hAnsi="Times New Roman"/>
          <w:sz w:val="28"/>
          <w:szCs w:val="28"/>
        </w:rPr>
      </w:pPr>
    </w:p>
    <w:p w:rsidR="000B6493" w:rsidRPr="003B77BF" w:rsidRDefault="000B6493" w:rsidP="001F1277">
      <w:pPr>
        <w:spacing w:after="0" w:line="240" w:lineRule="auto"/>
        <w:ind w:left="5245"/>
        <w:jc w:val="both"/>
        <w:outlineLvl w:val="0"/>
        <w:rPr>
          <w:rFonts w:ascii="Times New Roman" w:hAnsi="Times New Roman"/>
          <w:sz w:val="28"/>
          <w:szCs w:val="28"/>
        </w:rPr>
      </w:pPr>
      <w:r w:rsidRPr="003B77BF">
        <w:rPr>
          <w:rFonts w:ascii="Times New Roman" w:hAnsi="Times New Roman"/>
          <w:sz w:val="28"/>
          <w:szCs w:val="28"/>
        </w:rPr>
        <w:lastRenderedPageBreak/>
        <w:t xml:space="preserve">Приложение 1 </w:t>
      </w:r>
    </w:p>
    <w:p w:rsidR="000B6493" w:rsidRPr="003B77BF" w:rsidRDefault="000B6493" w:rsidP="00211B12">
      <w:pPr>
        <w:spacing w:after="0" w:line="240" w:lineRule="auto"/>
        <w:ind w:left="5245"/>
        <w:jc w:val="both"/>
        <w:rPr>
          <w:rFonts w:ascii="Times New Roman" w:hAnsi="Times New Roman"/>
          <w:sz w:val="28"/>
          <w:szCs w:val="28"/>
        </w:rPr>
      </w:pPr>
      <w:r w:rsidRPr="003B77BF">
        <w:rPr>
          <w:rFonts w:ascii="Times New Roman" w:hAnsi="Times New Roman"/>
          <w:sz w:val="28"/>
          <w:szCs w:val="28"/>
        </w:rPr>
        <w:t xml:space="preserve">к Положению о стимулирующих </w:t>
      </w:r>
    </w:p>
    <w:p w:rsidR="000B6493" w:rsidRPr="003B77BF" w:rsidRDefault="000B6493" w:rsidP="00211B12">
      <w:pPr>
        <w:spacing w:after="0" w:line="240" w:lineRule="auto"/>
        <w:ind w:left="5245"/>
        <w:jc w:val="both"/>
        <w:rPr>
          <w:rFonts w:ascii="Times New Roman" w:hAnsi="Times New Roman"/>
          <w:sz w:val="28"/>
          <w:szCs w:val="28"/>
        </w:rPr>
      </w:pPr>
      <w:r w:rsidRPr="003B77BF">
        <w:rPr>
          <w:rFonts w:ascii="Times New Roman" w:hAnsi="Times New Roman"/>
          <w:sz w:val="28"/>
          <w:szCs w:val="28"/>
        </w:rPr>
        <w:t xml:space="preserve">и компенсирующих выплатах </w:t>
      </w:r>
    </w:p>
    <w:p w:rsidR="000B6493" w:rsidRPr="003B77BF" w:rsidRDefault="000B6493" w:rsidP="00211B12">
      <w:pPr>
        <w:spacing w:after="0" w:line="240" w:lineRule="auto"/>
        <w:ind w:left="5245"/>
        <w:jc w:val="both"/>
        <w:rPr>
          <w:rFonts w:ascii="Times New Roman" w:hAnsi="Times New Roman"/>
          <w:sz w:val="28"/>
          <w:szCs w:val="28"/>
        </w:rPr>
      </w:pPr>
      <w:r w:rsidRPr="003B77BF">
        <w:rPr>
          <w:rFonts w:ascii="Times New Roman" w:hAnsi="Times New Roman"/>
          <w:sz w:val="28"/>
          <w:szCs w:val="28"/>
        </w:rPr>
        <w:t>работникам филиала</w:t>
      </w:r>
    </w:p>
    <w:p w:rsidR="000B6493" w:rsidRPr="003B77BF" w:rsidRDefault="000B6493" w:rsidP="00824E59">
      <w:pPr>
        <w:spacing w:after="0" w:line="240" w:lineRule="auto"/>
        <w:ind w:firstLine="5670"/>
        <w:jc w:val="both"/>
        <w:rPr>
          <w:rFonts w:ascii="Times New Roman" w:hAnsi="Times New Roman"/>
          <w:sz w:val="28"/>
          <w:szCs w:val="28"/>
        </w:rPr>
      </w:pPr>
    </w:p>
    <w:p w:rsidR="000B6493" w:rsidRPr="003B77BF" w:rsidRDefault="000B6493" w:rsidP="00E0632F">
      <w:pPr>
        <w:spacing w:after="0" w:line="240" w:lineRule="auto"/>
        <w:ind w:firstLine="708"/>
        <w:jc w:val="both"/>
        <w:rPr>
          <w:rFonts w:ascii="Times New Roman" w:hAnsi="Times New Roman"/>
          <w:sz w:val="28"/>
          <w:szCs w:val="28"/>
        </w:rPr>
      </w:pPr>
    </w:p>
    <w:p w:rsidR="000B6493" w:rsidRPr="003B77BF" w:rsidRDefault="000B6493" w:rsidP="001F1277">
      <w:pPr>
        <w:spacing w:after="0" w:line="240" w:lineRule="auto"/>
        <w:jc w:val="center"/>
        <w:outlineLvl w:val="0"/>
        <w:rPr>
          <w:rFonts w:ascii="Times New Roman" w:hAnsi="Times New Roman"/>
          <w:b/>
          <w:caps/>
          <w:sz w:val="28"/>
          <w:szCs w:val="28"/>
          <w:lang w:eastAsia="ru-RU"/>
        </w:rPr>
      </w:pPr>
      <w:r w:rsidRPr="003B77BF">
        <w:rPr>
          <w:rFonts w:ascii="Times New Roman" w:hAnsi="Times New Roman"/>
          <w:b/>
          <w:caps/>
          <w:sz w:val="28"/>
          <w:szCs w:val="28"/>
          <w:lang w:eastAsia="ru-RU"/>
        </w:rPr>
        <w:t xml:space="preserve">Положение </w:t>
      </w:r>
    </w:p>
    <w:p w:rsidR="00A50767" w:rsidRPr="003B77BF" w:rsidRDefault="000B6493" w:rsidP="008D1101">
      <w:pPr>
        <w:spacing w:after="0" w:line="240" w:lineRule="auto"/>
        <w:jc w:val="center"/>
        <w:rPr>
          <w:rFonts w:ascii="Times New Roman" w:hAnsi="Times New Roman"/>
          <w:b/>
          <w:sz w:val="28"/>
          <w:szCs w:val="28"/>
        </w:rPr>
      </w:pPr>
      <w:r w:rsidRPr="003B77BF">
        <w:rPr>
          <w:rFonts w:ascii="Times New Roman" w:hAnsi="Times New Roman"/>
          <w:b/>
          <w:sz w:val="28"/>
          <w:szCs w:val="28"/>
        </w:rPr>
        <w:t>о надбавке за характер труда работникам филиала</w:t>
      </w:r>
    </w:p>
    <w:p w:rsidR="005A2B0F" w:rsidRPr="003B77BF" w:rsidRDefault="000B6493" w:rsidP="008D1101">
      <w:pPr>
        <w:spacing w:after="0" w:line="240" w:lineRule="auto"/>
        <w:jc w:val="center"/>
        <w:rPr>
          <w:rFonts w:ascii="Times New Roman" w:hAnsi="Times New Roman"/>
          <w:b/>
          <w:sz w:val="28"/>
          <w:szCs w:val="28"/>
        </w:rPr>
      </w:pPr>
      <w:r w:rsidRPr="003B77BF">
        <w:rPr>
          <w:rFonts w:ascii="Times New Roman" w:hAnsi="Times New Roman"/>
          <w:b/>
          <w:sz w:val="28"/>
          <w:szCs w:val="28"/>
        </w:rPr>
        <w:t xml:space="preserve"> учреждения образования «Белорусский государственный экономический университет» </w:t>
      </w:r>
    </w:p>
    <w:p w:rsidR="000B6493" w:rsidRPr="003B77BF" w:rsidRDefault="000B6493" w:rsidP="008D1101">
      <w:pPr>
        <w:spacing w:after="0" w:line="240" w:lineRule="auto"/>
        <w:jc w:val="center"/>
        <w:rPr>
          <w:rFonts w:ascii="Times New Roman" w:hAnsi="Times New Roman"/>
          <w:b/>
          <w:sz w:val="28"/>
          <w:szCs w:val="28"/>
        </w:rPr>
      </w:pPr>
      <w:r w:rsidRPr="003B77BF">
        <w:rPr>
          <w:rFonts w:ascii="Times New Roman" w:hAnsi="Times New Roman"/>
          <w:b/>
          <w:sz w:val="28"/>
          <w:szCs w:val="28"/>
        </w:rPr>
        <w:t>«Минский финансово-экономический колледж»</w:t>
      </w:r>
    </w:p>
    <w:p w:rsidR="000B6493" w:rsidRPr="003B77BF" w:rsidRDefault="000B6493" w:rsidP="008D1101">
      <w:pPr>
        <w:spacing w:after="0" w:line="240" w:lineRule="auto"/>
        <w:jc w:val="center"/>
        <w:rPr>
          <w:rFonts w:ascii="Times New Roman" w:hAnsi="Times New Roman"/>
          <w:b/>
          <w:sz w:val="28"/>
          <w:szCs w:val="28"/>
        </w:rPr>
      </w:pPr>
    </w:p>
    <w:p w:rsidR="000B6493" w:rsidRPr="003B77BF" w:rsidRDefault="000B6493" w:rsidP="008D1101">
      <w:pPr>
        <w:spacing w:after="0" w:line="240" w:lineRule="auto"/>
        <w:jc w:val="center"/>
        <w:rPr>
          <w:rFonts w:ascii="Times New Roman" w:hAnsi="Times New Roman"/>
          <w:caps/>
          <w:sz w:val="28"/>
          <w:szCs w:val="28"/>
        </w:rPr>
      </w:pPr>
    </w:p>
    <w:p w:rsidR="000B6493" w:rsidRPr="003B77BF" w:rsidRDefault="000B6493" w:rsidP="001D2FB6">
      <w:pPr>
        <w:tabs>
          <w:tab w:val="left" w:pos="0"/>
        </w:tabs>
        <w:spacing w:after="0" w:line="240" w:lineRule="auto"/>
        <w:ind w:firstLine="710"/>
        <w:contextualSpacing/>
        <w:jc w:val="both"/>
        <w:rPr>
          <w:rFonts w:ascii="Times New Roman" w:hAnsi="Times New Roman"/>
          <w:sz w:val="28"/>
          <w:szCs w:val="28"/>
        </w:rPr>
      </w:pPr>
      <w:r w:rsidRPr="003B77BF">
        <w:rPr>
          <w:rFonts w:ascii="Times New Roman" w:hAnsi="Times New Roman"/>
          <w:sz w:val="28"/>
          <w:szCs w:val="28"/>
        </w:rPr>
        <w:t>1. Положение о надбавке за характер труда работникам филиала учреждения образования «Белорусский государственный экономический университет» «Минский финансово-экономический колледж» разработано на основании Постановления Министерства образования Республики Беларусь от 03.06.2019 № 71 «Об оплате труда работников в сфере образования».</w:t>
      </w:r>
    </w:p>
    <w:p w:rsidR="00A50767" w:rsidRPr="003B77BF" w:rsidRDefault="000B6493" w:rsidP="001D2FB6">
      <w:pPr>
        <w:spacing w:after="0" w:line="240" w:lineRule="auto"/>
        <w:ind w:firstLine="710"/>
        <w:jc w:val="both"/>
        <w:rPr>
          <w:rFonts w:ascii="Times New Roman" w:hAnsi="Times New Roman"/>
          <w:sz w:val="28"/>
          <w:szCs w:val="28"/>
        </w:rPr>
      </w:pPr>
      <w:r w:rsidRPr="003B77BF">
        <w:rPr>
          <w:rFonts w:ascii="Times New Roman" w:hAnsi="Times New Roman"/>
          <w:sz w:val="28"/>
          <w:szCs w:val="28"/>
        </w:rPr>
        <w:t>2. Настоящее Положение о надбавках определяет порядок формирования фонда надбавок, основания для установления надбавок, порядок установления и размеры надбавок работникам филиала учреждения образования «Белорусский государственный экономический университет» «Минский финансово-экономич</w:t>
      </w:r>
      <w:r w:rsidR="00A50767" w:rsidRPr="003B77BF">
        <w:rPr>
          <w:rFonts w:ascii="Times New Roman" w:hAnsi="Times New Roman"/>
          <w:sz w:val="28"/>
          <w:szCs w:val="28"/>
        </w:rPr>
        <w:t>еский колледж» (далее – Филиал).</w:t>
      </w:r>
    </w:p>
    <w:p w:rsidR="005A2B0F" w:rsidRPr="003B77BF" w:rsidRDefault="005A2B0F" w:rsidP="005A2B0F">
      <w:pPr>
        <w:pStyle w:val="a3"/>
        <w:tabs>
          <w:tab w:val="left" w:pos="0"/>
        </w:tabs>
        <w:spacing w:before="0" w:beforeAutospacing="0" w:after="0" w:afterAutospacing="0"/>
        <w:ind w:firstLine="709"/>
        <w:jc w:val="both"/>
        <w:rPr>
          <w:sz w:val="28"/>
          <w:szCs w:val="28"/>
        </w:rPr>
      </w:pPr>
      <w:r w:rsidRPr="003B77BF">
        <w:rPr>
          <w:sz w:val="28"/>
          <w:szCs w:val="28"/>
          <w:lang w:eastAsia="en-US"/>
        </w:rPr>
        <w:t xml:space="preserve">3.  Надбавки не формируют </w:t>
      </w:r>
      <w:r w:rsidRPr="003B77BF">
        <w:rPr>
          <w:sz w:val="28"/>
          <w:szCs w:val="28"/>
        </w:rPr>
        <w:t>оклад</w:t>
      </w:r>
      <w:r w:rsidRPr="003B77BF">
        <w:rPr>
          <w:sz w:val="28"/>
          <w:szCs w:val="28"/>
          <w:lang w:eastAsia="en-US"/>
        </w:rPr>
        <w:t xml:space="preserve">, устанавливаются независимо от объема выполняемой работы, на них не начисляются стимулирующие выплаты (премии, надбавки за </w:t>
      </w:r>
      <w:r w:rsidRPr="003B77BF">
        <w:rPr>
          <w:sz w:val="28"/>
          <w:szCs w:val="28"/>
        </w:rPr>
        <w:t xml:space="preserve">высокие профессиональные, творческие, производственные достижения в работе, а также за выполнение особо важных (срочных) работ). </w:t>
      </w:r>
    </w:p>
    <w:p w:rsidR="000B6493" w:rsidRPr="003B77BF" w:rsidRDefault="005A2B0F" w:rsidP="001D2FB6">
      <w:pPr>
        <w:spacing w:after="0" w:line="240" w:lineRule="auto"/>
        <w:ind w:firstLine="710"/>
        <w:jc w:val="both"/>
        <w:rPr>
          <w:rFonts w:ascii="Times New Roman" w:hAnsi="Times New Roman"/>
          <w:sz w:val="28"/>
          <w:szCs w:val="28"/>
        </w:rPr>
      </w:pPr>
      <w:r w:rsidRPr="003B77BF">
        <w:rPr>
          <w:rFonts w:ascii="Times New Roman" w:hAnsi="Times New Roman"/>
          <w:sz w:val="28"/>
          <w:szCs w:val="28"/>
        </w:rPr>
        <w:t>4</w:t>
      </w:r>
      <w:r w:rsidR="00A50767" w:rsidRPr="003B77BF">
        <w:rPr>
          <w:rFonts w:ascii="Times New Roman" w:hAnsi="Times New Roman"/>
          <w:sz w:val="28"/>
          <w:szCs w:val="28"/>
        </w:rPr>
        <w:t xml:space="preserve">. Перечень педагогических </w:t>
      </w:r>
      <w:proofErr w:type="gramStart"/>
      <w:r w:rsidR="00A50767" w:rsidRPr="003B77BF">
        <w:rPr>
          <w:rFonts w:ascii="Times New Roman" w:hAnsi="Times New Roman"/>
          <w:sz w:val="28"/>
          <w:szCs w:val="28"/>
        </w:rPr>
        <w:t xml:space="preserve">работников, </w:t>
      </w:r>
      <w:r w:rsidR="000B6493" w:rsidRPr="003B77BF">
        <w:rPr>
          <w:rFonts w:ascii="Times New Roman" w:hAnsi="Times New Roman"/>
          <w:sz w:val="28"/>
          <w:szCs w:val="28"/>
        </w:rPr>
        <w:t xml:space="preserve"> </w:t>
      </w:r>
      <w:r w:rsidR="00C16131" w:rsidRPr="003B77BF">
        <w:rPr>
          <w:rFonts w:ascii="Times New Roman" w:hAnsi="Times New Roman"/>
          <w:sz w:val="28"/>
          <w:szCs w:val="28"/>
        </w:rPr>
        <w:t>которым</w:t>
      </w:r>
      <w:proofErr w:type="gramEnd"/>
      <w:r w:rsidR="00C16131" w:rsidRPr="003B77BF">
        <w:rPr>
          <w:rFonts w:ascii="Times New Roman" w:hAnsi="Times New Roman"/>
          <w:sz w:val="28"/>
          <w:szCs w:val="28"/>
        </w:rPr>
        <w:t xml:space="preserve"> устанавлива</w:t>
      </w:r>
      <w:r w:rsidRPr="003B77BF">
        <w:rPr>
          <w:rFonts w:ascii="Times New Roman" w:hAnsi="Times New Roman"/>
          <w:sz w:val="28"/>
          <w:szCs w:val="28"/>
        </w:rPr>
        <w:t>ю</w:t>
      </w:r>
      <w:r w:rsidR="00A50767" w:rsidRPr="003B77BF">
        <w:rPr>
          <w:rFonts w:ascii="Times New Roman" w:hAnsi="Times New Roman"/>
          <w:sz w:val="28"/>
          <w:szCs w:val="28"/>
        </w:rPr>
        <w:t>тся надбавк</w:t>
      </w:r>
      <w:r w:rsidRPr="003B77BF">
        <w:rPr>
          <w:rFonts w:ascii="Times New Roman" w:hAnsi="Times New Roman"/>
          <w:sz w:val="28"/>
          <w:szCs w:val="28"/>
        </w:rPr>
        <w:t>и</w:t>
      </w:r>
      <w:r w:rsidR="00A50767" w:rsidRPr="003B77BF">
        <w:rPr>
          <w:rFonts w:ascii="Times New Roman" w:hAnsi="Times New Roman"/>
          <w:sz w:val="28"/>
          <w:szCs w:val="28"/>
        </w:rPr>
        <w:t>,  приведен в</w:t>
      </w:r>
      <w:r w:rsidR="000B6493" w:rsidRPr="003B77BF">
        <w:rPr>
          <w:rFonts w:ascii="Times New Roman" w:hAnsi="Times New Roman"/>
          <w:sz w:val="28"/>
          <w:szCs w:val="28"/>
        </w:rPr>
        <w:t xml:space="preserve"> Приложени</w:t>
      </w:r>
      <w:r w:rsidRPr="003B77BF">
        <w:rPr>
          <w:rFonts w:ascii="Times New Roman" w:hAnsi="Times New Roman"/>
          <w:sz w:val="28"/>
          <w:szCs w:val="28"/>
        </w:rPr>
        <w:t>и</w:t>
      </w:r>
      <w:r w:rsidR="000B6493" w:rsidRPr="003B77BF">
        <w:rPr>
          <w:rFonts w:ascii="Times New Roman" w:hAnsi="Times New Roman"/>
          <w:sz w:val="28"/>
          <w:szCs w:val="28"/>
        </w:rPr>
        <w:t xml:space="preserve"> А. </w:t>
      </w:r>
    </w:p>
    <w:p w:rsidR="000B6493" w:rsidRPr="003B77BF" w:rsidRDefault="005A2B0F" w:rsidP="001D2FB6">
      <w:pPr>
        <w:spacing w:after="0" w:line="240" w:lineRule="auto"/>
        <w:ind w:firstLine="710"/>
        <w:jc w:val="both"/>
        <w:rPr>
          <w:rFonts w:ascii="Times New Roman" w:hAnsi="Times New Roman"/>
          <w:sz w:val="28"/>
          <w:szCs w:val="28"/>
        </w:rPr>
      </w:pPr>
      <w:r w:rsidRPr="003B77BF">
        <w:rPr>
          <w:rFonts w:ascii="Times New Roman" w:hAnsi="Times New Roman"/>
          <w:sz w:val="28"/>
          <w:szCs w:val="28"/>
        </w:rPr>
        <w:t>5</w:t>
      </w:r>
      <w:r w:rsidR="000B6493" w:rsidRPr="003B77BF">
        <w:rPr>
          <w:rFonts w:ascii="Times New Roman" w:hAnsi="Times New Roman"/>
          <w:sz w:val="28"/>
          <w:szCs w:val="28"/>
        </w:rPr>
        <w:t xml:space="preserve">. Надбавки устанавливаются педагогическим работникам, независимо от объема выполняемой ими работы (величины ставки и (или) педагогической нагрузки педагогического работника) в размерах, согласно </w:t>
      </w:r>
      <w:proofErr w:type="gramStart"/>
      <w:r w:rsidR="000B6493" w:rsidRPr="003B77BF">
        <w:rPr>
          <w:rFonts w:ascii="Times New Roman" w:hAnsi="Times New Roman"/>
          <w:sz w:val="28"/>
          <w:szCs w:val="28"/>
        </w:rPr>
        <w:t>Приложению</w:t>
      </w:r>
      <w:proofErr w:type="gramEnd"/>
      <w:r w:rsidR="000B6493" w:rsidRPr="003B77BF">
        <w:rPr>
          <w:rFonts w:ascii="Times New Roman" w:hAnsi="Times New Roman"/>
          <w:sz w:val="28"/>
          <w:szCs w:val="28"/>
        </w:rPr>
        <w:t xml:space="preserve"> Б:</w:t>
      </w:r>
    </w:p>
    <w:p w:rsidR="000B6493" w:rsidRPr="003B77BF" w:rsidRDefault="005A2B0F" w:rsidP="001D2FB6">
      <w:pPr>
        <w:pStyle w:val="point"/>
        <w:ind w:firstLine="709"/>
        <w:rPr>
          <w:sz w:val="28"/>
          <w:szCs w:val="28"/>
        </w:rPr>
      </w:pPr>
      <w:r w:rsidRPr="003B77BF">
        <w:rPr>
          <w:sz w:val="28"/>
          <w:szCs w:val="28"/>
        </w:rPr>
        <w:t>5</w:t>
      </w:r>
      <w:r w:rsidR="000B6493" w:rsidRPr="003B77BF">
        <w:rPr>
          <w:sz w:val="28"/>
          <w:szCs w:val="28"/>
        </w:rPr>
        <w:t>.1 за системную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w:t>
      </w:r>
    </w:p>
    <w:p w:rsidR="000B6493" w:rsidRPr="003B77BF" w:rsidRDefault="005A2B0F" w:rsidP="001D2FB6">
      <w:pPr>
        <w:pStyle w:val="point"/>
        <w:ind w:firstLine="710"/>
        <w:rPr>
          <w:sz w:val="28"/>
          <w:szCs w:val="28"/>
        </w:rPr>
      </w:pPr>
      <w:r w:rsidRPr="003B77BF">
        <w:rPr>
          <w:sz w:val="28"/>
          <w:szCs w:val="28"/>
        </w:rPr>
        <w:t>5</w:t>
      </w:r>
      <w:r w:rsidR="000B6493" w:rsidRPr="003B77BF">
        <w:rPr>
          <w:sz w:val="28"/>
          <w:szCs w:val="28"/>
        </w:rPr>
        <w:t>.2 за системную работу по организации питания учащихся, оздоровления учащихся, в том числе в каникулярный период;</w:t>
      </w:r>
    </w:p>
    <w:p w:rsidR="000B6493" w:rsidRPr="003B77BF" w:rsidRDefault="005A2B0F" w:rsidP="00EB3528">
      <w:pPr>
        <w:autoSpaceDE w:val="0"/>
        <w:autoSpaceDN w:val="0"/>
        <w:adjustRightInd w:val="0"/>
        <w:ind w:firstLine="709"/>
        <w:contextualSpacing/>
        <w:jc w:val="both"/>
        <w:rPr>
          <w:rFonts w:ascii="Times New Roman" w:hAnsi="Times New Roman"/>
          <w:sz w:val="28"/>
          <w:szCs w:val="28"/>
        </w:rPr>
      </w:pPr>
      <w:r w:rsidRPr="003B77BF">
        <w:rPr>
          <w:rFonts w:ascii="Times New Roman" w:hAnsi="Times New Roman"/>
          <w:sz w:val="28"/>
          <w:szCs w:val="28"/>
        </w:rPr>
        <w:t>5</w:t>
      </w:r>
      <w:r w:rsidR="000B6493" w:rsidRPr="003B77BF">
        <w:rPr>
          <w:rFonts w:ascii="Times New Roman" w:hAnsi="Times New Roman"/>
          <w:sz w:val="28"/>
          <w:szCs w:val="28"/>
        </w:rPr>
        <w:t>.3 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p w:rsidR="000B6493" w:rsidRPr="003B77BF" w:rsidRDefault="005A2B0F" w:rsidP="00EB3528">
      <w:pPr>
        <w:autoSpaceDE w:val="0"/>
        <w:autoSpaceDN w:val="0"/>
        <w:adjustRightInd w:val="0"/>
        <w:ind w:firstLine="709"/>
        <w:contextualSpacing/>
        <w:jc w:val="both"/>
        <w:rPr>
          <w:rFonts w:ascii="Times New Roman" w:hAnsi="Times New Roman"/>
          <w:sz w:val="28"/>
          <w:szCs w:val="28"/>
        </w:rPr>
      </w:pPr>
      <w:r w:rsidRPr="003B77BF">
        <w:rPr>
          <w:rFonts w:ascii="Times New Roman" w:hAnsi="Times New Roman"/>
          <w:sz w:val="28"/>
          <w:szCs w:val="28"/>
        </w:rPr>
        <w:t>5</w:t>
      </w:r>
      <w:r w:rsidR="000B6493" w:rsidRPr="003B77BF">
        <w:rPr>
          <w:rFonts w:ascii="Times New Roman" w:hAnsi="Times New Roman"/>
          <w:sz w:val="28"/>
          <w:szCs w:val="28"/>
        </w:rPr>
        <w:t>.4 за работу с одаренными и талантливыми учащимися (подготовка учащихся к участию в олимпиадах, конкурсах и других</w:t>
      </w:r>
      <w:r w:rsidR="00EF6B89" w:rsidRPr="003B77BF">
        <w:rPr>
          <w:rFonts w:ascii="Times New Roman" w:hAnsi="Times New Roman"/>
          <w:sz w:val="28"/>
          <w:szCs w:val="28"/>
        </w:rPr>
        <w:t xml:space="preserve"> образовательных </w:t>
      </w:r>
      <w:r w:rsidR="00EF6B89" w:rsidRPr="003B77BF">
        <w:rPr>
          <w:rFonts w:ascii="Times New Roman" w:hAnsi="Times New Roman"/>
          <w:sz w:val="28"/>
          <w:szCs w:val="28"/>
        </w:rPr>
        <w:lastRenderedPageBreak/>
        <w:t>мероприятиях,</w:t>
      </w:r>
      <w:r w:rsidR="000B6493" w:rsidRPr="003B77BF">
        <w:rPr>
          <w:rFonts w:ascii="Times New Roman" w:hAnsi="Times New Roman"/>
          <w:sz w:val="28"/>
          <w:szCs w:val="28"/>
        </w:rPr>
        <w:t xml:space="preserve"> творческих конкурсах, организация, проведение указанных мероприятий); </w:t>
      </w:r>
    </w:p>
    <w:p w:rsidR="000B6493" w:rsidRPr="003B77BF" w:rsidRDefault="005A2B0F" w:rsidP="00EB3528">
      <w:pPr>
        <w:autoSpaceDE w:val="0"/>
        <w:autoSpaceDN w:val="0"/>
        <w:adjustRightInd w:val="0"/>
        <w:spacing w:after="0"/>
        <w:ind w:firstLine="709"/>
        <w:contextualSpacing/>
        <w:jc w:val="both"/>
        <w:rPr>
          <w:rFonts w:ascii="Times New Roman" w:hAnsi="Times New Roman"/>
          <w:sz w:val="28"/>
          <w:szCs w:val="28"/>
        </w:rPr>
      </w:pPr>
      <w:r w:rsidRPr="003B77BF">
        <w:rPr>
          <w:rFonts w:ascii="Times New Roman" w:hAnsi="Times New Roman"/>
          <w:sz w:val="28"/>
          <w:szCs w:val="28"/>
        </w:rPr>
        <w:t>5</w:t>
      </w:r>
      <w:r w:rsidR="000B6493" w:rsidRPr="003B77BF">
        <w:rPr>
          <w:rFonts w:ascii="Times New Roman" w:hAnsi="Times New Roman"/>
          <w:sz w:val="28"/>
          <w:szCs w:val="28"/>
        </w:rPr>
        <w:t>.5 за организацию участия учащихся в региональных, республиканских, общественно значимых мероприятиях и сопровождение их в период проведения таких мероприятий;</w:t>
      </w:r>
    </w:p>
    <w:p w:rsidR="000B6493" w:rsidRPr="003B77BF" w:rsidRDefault="005A2B0F" w:rsidP="00D76CD0">
      <w:pPr>
        <w:pStyle w:val="point"/>
        <w:ind w:firstLine="708"/>
        <w:contextualSpacing/>
        <w:rPr>
          <w:sz w:val="28"/>
          <w:szCs w:val="28"/>
        </w:rPr>
      </w:pPr>
      <w:r w:rsidRPr="003B77BF">
        <w:rPr>
          <w:sz w:val="28"/>
          <w:szCs w:val="28"/>
        </w:rPr>
        <w:t>5</w:t>
      </w:r>
      <w:r w:rsidR="000B6493" w:rsidRPr="003B77BF">
        <w:rPr>
          <w:sz w:val="28"/>
          <w:szCs w:val="28"/>
        </w:rPr>
        <w:t>.6 за работу с иностранными учащимися;</w:t>
      </w:r>
    </w:p>
    <w:p w:rsidR="000B6493" w:rsidRPr="003B77BF" w:rsidRDefault="005A2B0F" w:rsidP="00C16131">
      <w:pPr>
        <w:pStyle w:val="point"/>
        <w:ind w:firstLine="708"/>
        <w:contextualSpacing/>
        <w:rPr>
          <w:sz w:val="28"/>
          <w:szCs w:val="28"/>
        </w:rPr>
      </w:pPr>
      <w:r w:rsidRPr="003B77BF">
        <w:rPr>
          <w:sz w:val="28"/>
          <w:szCs w:val="28"/>
        </w:rPr>
        <w:t>5</w:t>
      </w:r>
      <w:r w:rsidR="000B6493" w:rsidRPr="003B77BF">
        <w:rPr>
          <w:sz w:val="28"/>
          <w:szCs w:val="28"/>
        </w:rPr>
        <w:t xml:space="preserve">.7. за участие в экспериментальной и инновационной деятельности в сфере образования, проводимой в соответствии со статьей </w:t>
      </w:r>
      <w:r w:rsidR="00266E63" w:rsidRPr="003B77BF">
        <w:rPr>
          <w:sz w:val="28"/>
          <w:szCs w:val="28"/>
        </w:rPr>
        <w:t>89</w:t>
      </w:r>
      <w:r w:rsidR="000B6493" w:rsidRPr="003B77BF">
        <w:rPr>
          <w:sz w:val="28"/>
          <w:szCs w:val="28"/>
        </w:rPr>
        <w:t xml:space="preserve"> Кодекса Республики Беларусь об образовании, в том числе руководство и консультирование экспериментальных и инновационных проектов.</w:t>
      </w:r>
    </w:p>
    <w:p w:rsidR="000B6493" w:rsidRPr="003B77BF" w:rsidRDefault="005A2B0F" w:rsidP="00C16131">
      <w:pPr>
        <w:pStyle w:val="ab"/>
        <w:tabs>
          <w:tab w:val="left" w:pos="0"/>
        </w:tabs>
        <w:autoSpaceDE w:val="0"/>
        <w:autoSpaceDN w:val="0"/>
        <w:adjustRightInd w:val="0"/>
        <w:spacing w:after="0" w:line="240" w:lineRule="auto"/>
        <w:ind w:left="0" w:firstLine="708"/>
        <w:contextualSpacing w:val="0"/>
        <w:jc w:val="both"/>
        <w:rPr>
          <w:rFonts w:ascii="Times New Roman" w:hAnsi="Times New Roman"/>
          <w:strike/>
          <w:sz w:val="28"/>
          <w:szCs w:val="28"/>
        </w:rPr>
      </w:pPr>
      <w:r w:rsidRPr="003B77BF">
        <w:rPr>
          <w:rFonts w:ascii="Times New Roman" w:hAnsi="Times New Roman"/>
          <w:sz w:val="28"/>
          <w:szCs w:val="28"/>
        </w:rPr>
        <w:t>6</w:t>
      </w:r>
      <w:r w:rsidR="000B6493" w:rsidRPr="003B77BF">
        <w:rPr>
          <w:rFonts w:ascii="Times New Roman" w:hAnsi="Times New Roman"/>
          <w:sz w:val="28"/>
          <w:szCs w:val="28"/>
        </w:rPr>
        <w:t>. На установление надбавки педагогическим работникам Филиала направля</w:t>
      </w:r>
      <w:r w:rsidR="00A50767" w:rsidRPr="003B77BF">
        <w:rPr>
          <w:rFonts w:ascii="Times New Roman" w:hAnsi="Times New Roman"/>
          <w:sz w:val="28"/>
          <w:szCs w:val="28"/>
        </w:rPr>
        <w:t>ю</w:t>
      </w:r>
      <w:r w:rsidR="000B6493" w:rsidRPr="003B77BF">
        <w:rPr>
          <w:rFonts w:ascii="Times New Roman" w:hAnsi="Times New Roman"/>
          <w:sz w:val="28"/>
          <w:szCs w:val="28"/>
        </w:rPr>
        <w:t xml:space="preserve">тся </w:t>
      </w:r>
      <w:r w:rsidR="00A50767" w:rsidRPr="003B77BF">
        <w:rPr>
          <w:rFonts w:ascii="Times New Roman" w:hAnsi="Times New Roman"/>
          <w:sz w:val="28"/>
          <w:szCs w:val="28"/>
        </w:rPr>
        <w:t xml:space="preserve">средства в размере </w:t>
      </w:r>
      <w:r w:rsidR="000B6493" w:rsidRPr="003B77BF">
        <w:rPr>
          <w:rFonts w:ascii="Times New Roman" w:hAnsi="Times New Roman"/>
          <w:sz w:val="28"/>
          <w:szCs w:val="28"/>
        </w:rPr>
        <w:t>5</w:t>
      </w:r>
      <w:r w:rsidR="00EF6B89" w:rsidRPr="003B77BF">
        <w:rPr>
          <w:rFonts w:ascii="Times New Roman" w:hAnsi="Times New Roman"/>
          <w:sz w:val="28"/>
          <w:szCs w:val="28"/>
        </w:rPr>
        <w:t xml:space="preserve"> </w:t>
      </w:r>
      <w:r w:rsidR="000B6493" w:rsidRPr="003B77BF">
        <w:rPr>
          <w:rFonts w:ascii="Times New Roman" w:hAnsi="Times New Roman"/>
          <w:sz w:val="28"/>
          <w:szCs w:val="28"/>
        </w:rPr>
        <w:t xml:space="preserve">% суммы окладов педагогических работников. </w:t>
      </w:r>
    </w:p>
    <w:p w:rsidR="000B6493" w:rsidRPr="003B77BF" w:rsidRDefault="00C16131" w:rsidP="00C16131">
      <w:pPr>
        <w:tabs>
          <w:tab w:val="left" w:pos="0"/>
        </w:tabs>
        <w:spacing w:after="0" w:line="240" w:lineRule="auto"/>
        <w:ind w:firstLine="708"/>
        <w:jc w:val="both"/>
        <w:rPr>
          <w:rFonts w:ascii="Times New Roman" w:hAnsi="Times New Roman"/>
          <w:sz w:val="28"/>
          <w:szCs w:val="28"/>
        </w:rPr>
      </w:pPr>
      <w:r w:rsidRPr="003B77BF">
        <w:rPr>
          <w:rFonts w:ascii="Times New Roman" w:hAnsi="Times New Roman"/>
          <w:sz w:val="28"/>
          <w:szCs w:val="28"/>
        </w:rPr>
        <w:t>7</w:t>
      </w:r>
      <w:r w:rsidR="000B6493" w:rsidRPr="003B77BF">
        <w:rPr>
          <w:rFonts w:ascii="Times New Roman" w:hAnsi="Times New Roman"/>
          <w:sz w:val="28"/>
          <w:szCs w:val="28"/>
        </w:rPr>
        <w:t>. Надбавки могут устанавливаться по одному или нескольким основаниям. При установлении надбавок по нескольким основаниям они суммируются.</w:t>
      </w:r>
    </w:p>
    <w:p w:rsidR="00C16131" w:rsidRPr="003B77BF" w:rsidRDefault="00C16131" w:rsidP="00C16131">
      <w:pPr>
        <w:tabs>
          <w:tab w:val="left" w:pos="0"/>
          <w:tab w:val="left" w:pos="1134"/>
        </w:tabs>
        <w:spacing w:after="0" w:line="240" w:lineRule="auto"/>
        <w:ind w:firstLine="708"/>
        <w:jc w:val="both"/>
        <w:rPr>
          <w:rFonts w:ascii="Times New Roman" w:hAnsi="Times New Roman"/>
          <w:sz w:val="28"/>
          <w:szCs w:val="28"/>
        </w:rPr>
      </w:pPr>
      <w:r w:rsidRPr="003B77BF">
        <w:rPr>
          <w:rFonts w:ascii="Times New Roman" w:hAnsi="Times New Roman"/>
          <w:sz w:val="28"/>
          <w:szCs w:val="28"/>
        </w:rPr>
        <w:t xml:space="preserve"> 8</w:t>
      </w:r>
      <w:r w:rsidR="000B6493" w:rsidRPr="003B77BF">
        <w:rPr>
          <w:rFonts w:ascii="Times New Roman" w:hAnsi="Times New Roman"/>
          <w:sz w:val="28"/>
          <w:szCs w:val="28"/>
        </w:rPr>
        <w:t xml:space="preserve">. </w:t>
      </w:r>
      <w:r w:rsidRPr="003B77BF">
        <w:rPr>
          <w:rFonts w:ascii="Times New Roman" w:hAnsi="Times New Roman"/>
          <w:sz w:val="28"/>
          <w:szCs w:val="28"/>
        </w:rPr>
        <w:t xml:space="preserve"> </w:t>
      </w:r>
      <w:r w:rsidR="000B6493" w:rsidRPr="003B77BF">
        <w:rPr>
          <w:rFonts w:ascii="Times New Roman" w:hAnsi="Times New Roman"/>
          <w:sz w:val="28"/>
          <w:szCs w:val="28"/>
        </w:rPr>
        <w:t>Надбавки педагогическим работникам Фил</w:t>
      </w:r>
      <w:r w:rsidR="005A2B0F" w:rsidRPr="003B77BF">
        <w:rPr>
          <w:rFonts w:ascii="Times New Roman" w:hAnsi="Times New Roman"/>
          <w:sz w:val="28"/>
          <w:szCs w:val="28"/>
        </w:rPr>
        <w:t>иала устанавливаются на семестр, выплачиваются ежемесячно.</w:t>
      </w:r>
    </w:p>
    <w:p w:rsidR="00C16131" w:rsidRPr="003B77BF" w:rsidRDefault="00C16131" w:rsidP="00C16131">
      <w:pPr>
        <w:tabs>
          <w:tab w:val="left" w:pos="0"/>
          <w:tab w:val="left" w:pos="1134"/>
        </w:tabs>
        <w:spacing w:after="0" w:line="240" w:lineRule="auto"/>
        <w:ind w:firstLine="708"/>
        <w:jc w:val="both"/>
        <w:rPr>
          <w:rFonts w:ascii="Times New Roman" w:hAnsi="Times New Roman"/>
          <w:sz w:val="28"/>
          <w:szCs w:val="28"/>
        </w:rPr>
      </w:pPr>
      <w:r w:rsidRPr="003B77BF">
        <w:rPr>
          <w:rFonts w:ascii="Times New Roman" w:hAnsi="Times New Roman"/>
          <w:sz w:val="28"/>
          <w:szCs w:val="28"/>
        </w:rPr>
        <w:t xml:space="preserve"> 9. </w:t>
      </w:r>
      <w:r w:rsidR="000B6493" w:rsidRPr="003B77BF">
        <w:rPr>
          <w:rFonts w:ascii="Times New Roman" w:hAnsi="Times New Roman"/>
          <w:sz w:val="28"/>
          <w:szCs w:val="28"/>
        </w:rPr>
        <w:t>Назначение надбавки осуществляется Комиссией по представлению</w:t>
      </w:r>
      <w:r w:rsidR="00BA0F03" w:rsidRPr="003B77BF">
        <w:rPr>
          <w:rFonts w:ascii="Times New Roman" w:hAnsi="Times New Roman"/>
          <w:sz w:val="28"/>
          <w:szCs w:val="28"/>
        </w:rPr>
        <w:t xml:space="preserve"> заместителя директора по учебной работе</w:t>
      </w:r>
      <w:r w:rsidR="000B6493" w:rsidRPr="003B77BF">
        <w:rPr>
          <w:rFonts w:ascii="Times New Roman" w:hAnsi="Times New Roman"/>
          <w:sz w:val="28"/>
          <w:szCs w:val="28"/>
        </w:rPr>
        <w:t xml:space="preserve"> на основании подтверждающих документов</w:t>
      </w:r>
      <w:r w:rsidR="00BA0F03" w:rsidRPr="003B77BF">
        <w:rPr>
          <w:rFonts w:ascii="Times New Roman" w:hAnsi="Times New Roman"/>
          <w:sz w:val="28"/>
          <w:szCs w:val="28"/>
        </w:rPr>
        <w:t>, поданных ему председателями предметных (цикловых) комиссий</w:t>
      </w:r>
      <w:r w:rsidR="000B6493" w:rsidRPr="003B77BF">
        <w:rPr>
          <w:rFonts w:ascii="Times New Roman" w:hAnsi="Times New Roman"/>
          <w:sz w:val="28"/>
          <w:szCs w:val="28"/>
        </w:rPr>
        <w:t>.</w:t>
      </w:r>
      <w:r w:rsidRPr="003B77BF">
        <w:rPr>
          <w:rFonts w:ascii="Times New Roman" w:hAnsi="Times New Roman"/>
          <w:sz w:val="28"/>
          <w:szCs w:val="28"/>
        </w:rPr>
        <w:t xml:space="preserve"> </w:t>
      </w:r>
      <w:r w:rsidR="000B6493" w:rsidRPr="003B77BF">
        <w:rPr>
          <w:rFonts w:ascii="Times New Roman" w:hAnsi="Times New Roman"/>
          <w:sz w:val="28"/>
          <w:szCs w:val="28"/>
        </w:rPr>
        <w:t>На основании решения Комиссии директором Филиала издается приказ об установлении надбавок с указанием размера и срока, на который устанавливается надбавка.</w:t>
      </w:r>
    </w:p>
    <w:p w:rsidR="000B6493" w:rsidRPr="003B77BF" w:rsidRDefault="00C16131" w:rsidP="00455024">
      <w:pPr>
        <w:tabs>
          <w:tab w:val="left" w:pos="0"/>
          <w:tab w:val="left" w:pos="1134"/>
        </w:tabs>
        <w:spacing w:after="0" w:line="240" w:lineRule="auto"/>
        <w:ind w:firstLine="708"/>
        <w:jc w:val="both"/>
        <w:rPr>
          <w:rFonts w:ascii="Times New Roman" w:hAnsi="Times New Roman"/>
          <w:sz w:val="28"/>
          <w:szCs w:val="28"/>
        </w:rPr>
      </w:pPr>
      <w:r w:rsidRPr="003B77BF">
        <w:rPr>
          <w:rFonts w:ascii="Times New Roman" w:hAnsi="Times New Roman"/>
          <w:sz w:val="28"/>
          <w:szCs w:val="28"/>
        </w:rPr>
        <w:t xml:space="preserve">10. На установление надбавки </w:t>
      </w:r>
      <w:r w:rsidR="00455024" w:rsidRPr="003B77BF">
        <w:rPr>
          <w:rFonts w:ascii="Times New Roman" w:hAnsi="Times New Roman"/>
          <w:sz w:val="28"/>
          <w:szCs w:val="28"/>
        </w:rPr>
        <w:t xml:space="preserve">другим </w:t>
      </w:r>
      <w:proofErr w:type="gramStart"/>
      <w:r w:rsidRPr="003B77BF">
        <w:rPr>
          <w:rFonts w:ascii="Times New Roman" w:hAnsi="Times New Roman"/>
          <w:sz w:val="28"/>
          <w:szCs w:val="28"/>
        </w:rPr>
        <w:t>работникам  Филиала</w:t>
      </w:r>
      <w:proofErr w:type="gramEnd"/>
      <w:r w:rsidRPr="003B77BF">
        <w:rPr>
          <w:rFonts w:ascii="Times New Roman" w:hAnsi="Times New Roman"/>
          <w:sz w:val="28"/>
          <w:szCs w:val="28"/>
        </w:rPr>
        <w:t xml:space="preserve"> </w:t>
      </w:r>
      <w:r w:rsidR="00455024" w:rsidRPr="003B77BF">
        <w:rPr>
          <w:rFonts w:ascii="Times New Roman" w:hAnsi="Times New Roman"/>
          <w:sz w:val="28"/>
          <w:szCs w:val="28"/>
        </w:rPr>
        <w:t xml:space="preserve">(кроме педагогических работников), </w:t>
      </w:r>
      <w:r w:rsidRPr="003B77BF">
        <w:rPr>
          <w:rFonts w:ascii="Times New Roman" w:hAnsi="Times New Roman"/>
          <w:sz w:val="28"/>
          <w:szCs w:val="28"/>
        </w:rPr>
        <w:t>должности которых являются общими для всех видов экономической деятельности, дежурному по общежитию, секретарю учебной части, рабочим</w:t>
      </w:r>
      <w:r w:rsidR="00455024" w:rsidRPr="003B77BF">
        <w:rPr>
          <w:rFonts w:ascii="Times New Roman" w:hAnsi="Times New Roman"/>
          <w:sz w:val="28"/>
          <w:szCs w:val="28"/>
        </w:rPr>
        <w:t xml:space="preserve">, </w:t>
      </w:r>
      <w:r w:rsidRPr="003B77BF">
        <w:rPr>
          <w:rFonts w:ascii="Times New Roman" w:hAnsi="Times New Roman"/>
          <w:sz w:val="28"/>
          <w:szCs w:val="28"/>
        </w:rPr>
        <w:t xml:space="preserve"> направляются средства в размере </w:t>
      </w:r>
      <w:r w:rsidR="00455024" w:rsidRPr="003B77BF">
        <w:rPr>
          <w:rFonts w:ascii="Times New Roman" w:hAnsi="Times New Roman"/>
          <w:sz w:val="28"/>
          <w:szCs w:val="28"/>
        </w:rPr>
        <w:t xml:space="preserve">от </w:t>
      </w:r>
      <w:r w:rsidRPr="003B77BF">
        <w:rPr>
          <w:rFonts w:ascii="Times New Roman" w:hAnsi="Times New Roman"/>
          <w:sz w:val="28"/>
          <w:szCs w:val="28"/>
        </w:rPr>
        <w:t>5</w:t>
      </w:r>
      <w:r w:rsidR="00455024" w:rsidRPr="003B77BF">
        <w:rPr>
          <w:rFonts w:ascii="Times New Roman" w:hAnsi="Times New Roman"/>
          <w:sz w:val="28"/>
          <w:szCs w:val="28"/>
        </w:rPr>
        <w:t>0</w:t>
      </w:r>
      <w:r w:rsidRPr="003B77BF">
        <w:rPr>
          <w:rFonts w:ascii="Times New Roman" w:hAnsi="Times New Roman"/>
          <w:sz w:val="28"/>
          <w:szCs w:val="28"/>
        </w:rPr>
        <w:t xml:space="preserve">% </w:t>
      </w:r>
      <w:r w:rsidR="00455024" w:rsidRPr="003B77BF">
        <w:rPr>
          <w:rFonts w:ascii="Times New Roman" w:hAnsi="Times New Roman"/>
          <w:sz w:val="28"/>
          <w:szCs w:val="28"/>
        </w:rPr>
        <w:t xml:space="preserve"> до 110% </w:t>
      </w:r>
      <w:r w:rsidRPr="003B77BF">
        <w:rPr>
          <w:rFonts w:ascii="Times New Roman" w:hAnsi="Times New Roman"/>
          <w:sz w:val="28"/>
          <w:szCs w:val="28"/>
        </w:rPr>
        <w:t xml:space="preserve">суммы окладов </w:t>
      </w:r>
      <w:r w:rsidR="00E211A5">
        <w:rPr>
          <w:rFonts w:ascii="Times New Roman" w:hAnsi="Times New Roman"/>
          <w:sz w:val="28"/>
          <w:szCs w:val="28"/>
        </w:rPr>
        <w:t>этих</w:t>
      </w:r>
      <w:bookmarkStart w:id="0" w:name="_GoBack"/>
      <w:bookmarkEnd w:id="0"/>
      <w:r w:rsidRPr="003B77BF">
        <w:rPr>
          <w:rFonts w:ascii="Times New Roman" w:hAnsi="Times New Roman"/>
          <w:sz w:val="28"/>
          <w:szCs w:val="28"/>
        </w:rPr>
        <w:t xml:space="preserve"> работников. </w:t>
      </w:r>
    </w:p>
    <w:p w:rsidR="00455024" w:rsidRPr="003B77BF" w:rsidRDefault="00455024" w:rsidP="00455024">
      <w:pPr>
        <w:tabs>
          <w:tab w:val="left" w:pos="0"/>
          <w:tab w:val="left" w:pos="1134"/>
        </w:tabs>
        <w:spacing w:after="0" w:line="240" w:lineRule="auto"/>
        <w:ind w:firstLine="708"/>
        <w:jc w:val="both"/>
        <w:rPr>
          <w:rFonts w:ascii="Times New Roman" w:hAnsi="Times New Roman"/>
          <w:sz w:val="28"/>
          <w:szCs w:val="28"/>
        </w:rPr>
      </w:pPr>
      <w:r w:rsidRPr="003B77BF">
        <w:rPr>
          <w:rFonts w:ascii="Times New Roman" w:hAnsi="Times New Roman"/>
          <w:sz w:val="28"/>
          <w:szCs w:val="28"/>
        </w:rPr>
        <w:t>11. Перечень должностей, которые являются общими для всех видов экономической деятельности, приведен в Приложении В.</w:t>
      </w:r>
    </w:p>
    <w:p w:rsidR="00455024" w:rsidRPr="003B77BF" w:rsidRDefault="00455024" w:rsidP="00455024">
      <w:pPr>
        <w:tabs>
          <w:tab w:val="left" w:pos="0"/>
          <w:tab w:val="left" w:pos="1134"/>
        </w:tabs>
        <w:spacing w:after="0" w:line="240" w:lineRule="auto"/>
        <w:ind w:firstLine="708"/>
        <w:jc w:val="both"/>
        <w:rPr>
          <w:rFonts w:ascii="Times New Roman" w:hAnsi="Times New Roman"/>
          <w:sz w:val="28"/>
          <w:szCs w:val="28"/>
        </w:rPr>
      </w:pPr>
      <w:r w:rsidRPr="003B77BF">
        <w:rPr>
          <w:rFonts w:ascii="Times New Roman" w:hAnsi="Times New Roman"/>
          <w:sz w:val="28"/>
          <w:szCs w:val="28"/>
        </w:rPr>
        <w:t xml:space="preserve">12. Размер надбавки каждому работнику определяется дифференцировано с учетом качества и эффективности труда на заседании Комиссии ежемесячно. На основании решения </w:t>
      </w:r>
      <w:proofErr w:type="gramStart"/>
      <w:r w:rsidRPr="003B77BF">
        <w:rPr>
          <w:rFonts w:ascii="Times New Roman" w:hAnsi="Times New Roman"/>
          <w:sz w:val="28"/>
          <w:szCs w:val="28"/>
        </w:rPr>
        <w:t>Комиссии  директором</w:t>
      </w:r>
      <w:proofErr w:type="gramEnd"/>
      <w:r w:rsidRPr="003B77BF">
        <w:rPr>
          <w:rFonts w:ascii="Times New Roman" w:hAnsi="Times New Roman"/>
          <w:sz w:val="28"/>
          <w:szCs w:val="28"/>
        </w:rPr>
        <w:t xml:space="preserve"> Филиала издается приказ об установлении надбавок с указанием размера.</w:t>
      </w:r>
    </w:p>
    <w:p w:rsidR="00455024" w:rsidRPr="003B77BF" w:rsidRDefault="00455024" w:rsidP="00455024">
      <w:pPr>
        <w:tabs>
          <w:tab w:val="left" w:pos="0"/>
          <w:tab w:val="left" w:pos="1134"/>
        </w:tabs>
        <w:spacing w:after="0" w:line="240" w:lineRule="auto"/>
        <w:ind w:firstLine="708"/>
        <w:jc w:val="both"/>
        <w:rPr>
          <w:rFonts w:ascii="Times New Roman" w:hAnsi="Times New Roman"/>
          <w:sz w:val="28"/>
          <w:szCs w:val="28"/>
        </w:rPr>
      </w:pPr>
    </w:p>
    <w:p w:rsidR="000B6493" w:rsidRPr="003B77BF" w:rsidRDefault="000B6493" w:rsidP="00FA0B04">
      <w:pPr>
        <w:pStyle w:val="Style3"/>
        <w:widowControl/>
        <w:tabs>
          <w:tab w:val="left" w:pos="1171"/>
        </w:tabs>
        <w:spacing w:line="240" w:lineRule="auto"/>
        <w:ind w:left="644" w:firstLine="567"/>
        <w:jc w:val="right"/>
        <w:rPr>
          <w:rStyle w:val="FontStyle12"/>
          <w:szCs w:val="28"/>
        </w:rPr>
      </w:pPr>
    </w:p>
    <w:p w:rsidR="000B6493" w:rsidRPr="003B77BF" w:rsidRDefault="000B6493" w:rsidP="00FA0B04">
      <w:pPr>
        <w:pStyle w:val="Style3"/>
        <w:widowControl/>
        <w:tabs>
          <w:tab w:val="left" w:pos="1171"/>
        </w:tabs>
        <w:spacing w:line="240" w:lineRule="auto"/>
        <w:ind w:left="644" w:firstLine="567"/>
        <w:jc w:val="right"/>
        <w:rPr>
          <w:rStyle w:val="FontStyle12"/>
          <w:szCs w:val="28"/>
        </w:rPr>
      </w:pPr>
    </w:p>
    <w:p w:rsidR="000B6493" w:rsidRPr="003B77BF" w:rsidRDefault="000B6493" w:rsidP="00FA0B04">
      <w:pPr>
        <w:pStyle w:val="Style3"/>
        <w:widowControl/>
        <w:tabs>
          <w:tab w:val="left" w:pos="1171"/>
        </w:tabs>
        <w:spacing w:line="240" w:lineRule="auto"/>
        <w:ind w:left="644" w:firstLine="567"/>
        <w:jc w:val="right"/>
        <w:rPr>
          <w:rStyle w:val="FontStyle12"/>
          <w:szCs w:val="28"/>
        </w:rPr>
      </w:pPr>
    </w:p>
    <w:p w:rsidR="000B6493" w:rsidRPr="003B77BF" w:rsidRDefault="000B6493" w:rsidP="00FA0B04">
      <w:pPr>
        <w:pStyle w:val="Style3"/>
        <w:widowControl/>
        <w:tabs>
          <w:tab w:val="left" w:pos="1171"/>
        </w:tabs>
        <w:spacing w:line="240" w:lineRule="auto"/>
        <w:ind w:left="644" w:firstLine="567"/>
        <w:jc w:val="right"/>
        <w:rPr>
          <w:rStyle w:val="FontStyle12"/>
          <w:szCs w:val="28"/>
        </w:rPr>
      </w:pPr>
    </w:p>
    <w:p w:rsidR="000B6493" w:rsidRPr="003B77BF" w:rsidRDefault="000B6493" w:rsidP="00FA0B04">
      <w:pPr>
        <w:pStyle w:val="Style3"/>
        <w:widowControl/>
        <w:tabs>
          <w:tab w:val="left" w:pos="1171"/>
        </w:tabs>
        <w:spacing w:line="240" w:lineRule="auto"/>
        <w:ind w:left="644" w:firstLine="567"/>
        <w:jc w:val="right"/>
        <w:rPr>
          <w:rStyle w:val="FontStyle12"/>
          <w:szCs w:val="28"/>
        </w:rPr>
      </w:pPr>
    </w:p>
    <w:p w:rsidR="0060667C" w:rsidRPr="003B77BF" w:rsidRDefault="0060667C" w:rsidP="00455024">
      <w:pPr>
        <w:pStyle w:val="Style3"/>
        <w:widowControl/>
        <w:tabs>
          <w:tab w:val="left" w:pos="1171"/>
        </w:tabs>
        <w:spacing w:line="240" w:lineRule="auto"/>
        <w:ind w:firstLine="0"/>
        <w:outlineLvl w:val="0"/>
        <w:rPr>
          <w:rStyle w:val="FontStyle12"/>
          <w:szCs w:val="28"/>
        </w:rPr>
      </w:pPr>
    </w:p>
    <w:p w:rsidR="007146E3" w:rsidRDefault="007146E3" w:rsidP="001F1277">
      <w:pPr>
        <w:pStyle w:val="Style3"/>
        <w:widowControl/>
        <w:tabs>
          <w:tab w:val="left" w:pos="1171"/>
        </w:tabs>
        <w:spacing w:line="240" w:lineRule="auto"/>
        <w:ind w:left="644" w:firstLine="567"/>
        <w:jc w:val="right"/>
        <w:outlineLvl w:val="0"/>
        <w:rPr>
          <w:rStyle w:val="FontStyle12"/>
          <w:szCs w:val="28"/>
        </w:rPr>
      </w:pPr>
    </w:p>
    <w:p w:rsidR="007146E3" w:rsidRDefault="007146E3" w:rsidP="001F1277">
      <w:pPr>
        <w:pStyle w:val="Style3"/>
        <w:widowControl/>
        <w:tabs>
          <w:tab w:val="left" w:pos="1171"/>
        </w:tabs>
        <w:spacing w:line="240" w:lineRule="auto"/>
        <w:ind w:left="644" w:firstLine="567"/>
        <w:jc w:val="right"/>
        <w:outlineLvl w:val="0"/>
        <w:rPr>
          <w:rStyle w:val="FontStyle12"/>
          <w:szCs w:val="28"/>
        </w:rPr>
      </w:pPr>
    </w:p>
    <w:p w:rsidR="000B6493" w:rsidRPr="003B77BF" w:rsidRDefault="000B6493" w:rsidP="001F1277">
      <w:pPr>
        <w:pStyle w:val="Style3"/>
        <w:widowControl/>
        <w:tabs>
          <w:tab w:val="left" w:pos="1171"/>
        </w:tabs>
        <w:spacing w:line="240" w:lineRule="auto"/>
        <w:ind w:left="644" w:firstLine="567"/>
        <w:jc w:val="right"/>
        <w:outlineLvl w:val="0"/>
        <w:rPr>
          <w:rStyle w:val="FontStyle12"/>
          <w:szCs w:val="28"/>
        </w:rPr>
      </w:pPr>
      <w:r w:rsidRPr="003B77BF">
        <w:rPr>
          <w:rStyle w:val="FontStyle12"/>
          <w:szCs w:val="28"/>
        </w:rPr>
        <w:lastRenderedPageBreak/>
        <w:t>Приложение А</w:t>
      </w:r>
    </w:p>
    <w:p w:rsidR="000B6493" w:rsidRPr="003B77BF" w:rsidRDefault="000B6493" w:rsidP="00FA0B04">
      <w:pPr>
        <w:pStyle w:val="Style3"/>
        <w:widowControl/>
        <w:tabs>
          <w:tab w:val="left" w:pos="1171"/>
        </w:tabs>
        <w:spacing w:line="240" w:lineRule="auto"/>
        <w:ind w:left="644" w:firstLine="567"/>
        <w:jc w:val="right"/>
        <w:rPr>
          <w:rStyle w:val="FontStyle12"/>
          <w:szCs w:val="28"/>
        </w:rPr>
      </w:pPr>
    </w:p>
    <w:p w:rsidR="000B6493" w:rsidRPr="003B77BF" w:rsidRDefault="000B6493" w:rsidP="001F1277">
      <w:pPr>
        <w:spacing w:after="0" w:line="240" w:lineRule="auto"/>
        <w:jc w:val="center"/>
        <w:outlineLvl w:val="0"/>
        <w:rPr>
          <w:rFonts w:ascii="Times New Roman" w:hAnsi="Times New Roman"/>
          <w:sz w:val="28"/>
          <w:szCs w:val="28"/>
        </w:rPr>
      </w:pPr>
      <w:r w:rsidRPr="003B77BF">
        <w:rPr>
          <w:rFonts w:ascii="Times New Roman" w:hAnsi="Times New Roman"/>
          <w:sz w:val="28"/>
          <w:szCs w:val="28"/>
        </w:rPr>
        <w:t>Перечень</w:t>
      </w:r>
    </w:p>
    <w:p w:rsidR="000B6493" w:rsidRPr="003B77BF" w:rsidRDefault="000B6493" w:rsidP="00D76CD0">
      <w:pPr>
        <w:spacing w:after="0" w:line="240" w:lineRule="auto"/>
        <w:jc w:val="center"/>
        <w:rPr>
          <w:rFonts w:ascii="Times New Roman" w:hAnsi="Times New Roman"/>
          <w:sz w:val="28"/>
          <w:szCs w:val="28"/>
        </w:rPr>
      </w:pPr>
      <w:r w:rsidRPr="003B77BF">
        <w:rPr>
          <w:rFonts w:ascii="Times New Roman" w:hAnsi="Times New Roman"/>
          <w:sz w:val="28"/>
          <w:szCs w:val="28"/>
        </w:rPr>
        <w:t>педагогических работников, которым устанавливаются надбавки</w:t>
      </w:r>
    </w:p>
    <w:p w:rsidR="000B6493" w:rsidRPr="003B77BF" w:rsidRDefault="000B6493" w:rsidP="00FA0B04">
      <w:pPr>
        <w:rPr>
          <w:rFonts w:ascii="Times New Roman" w:hAnsi="Times New Roman"/>
          <w:sz w:val="28"/>
          <w:szCs w:val="28"/>
        </w:rPr>
      </w:pPr>
    </w:p>
    <w:p w:rsidR="000B6493" w:rsidRPr="003B77BF" w:rsidRDefault="000B6493" w:rsidP="00FA0B04">
      <w:pPr>
        <w:pStyle w:val="ab"/>
        <w:numPr>
          <w:ilvl w:val="0"/>
          <w:numId w:val="4"/>
        </w:numPr>
        <w:spacing w:after="0" w:line="240" w:lineRule="auto"/>
        <w:rPr>
          <w:rFonts w:ascii="Times New Roman" w:hAnsi="Times New Roman"/>
          <w:sz w:val="28"/>
          <w:szCs w:val="28"/>
        </w:rPr>
      </w:pPr>
      <w:r w:rsidRPr="003B77BF">
        <w:rPr>
          <w:rFonts w:ascii="Times New Roman" w:hAnsi="Times New Roman"/>
          <w:sz w:val="28"/>
          <w:szCs w:val="28"/>
        </w:rPr>
        <w:t>Заведующий отделением;</w:t>
      </w:r>
    </w:p>
    <w:p w:rsidR="000B6493" w:rsidRPr="003B77BF" w:rsidRDefault="000B6493" w:rsidP="00FA0B04">
      <w:pPr>
        <w:pStyle w:val="ab"/>
        <w:numPr>
          <w:ilvl w:val="0"/>
          <w:numId w:val="4"/>
        </w:numPr>
        <w:spacing w:after="0" w:line="240" w:lineRule="auto"/>
        <w:rPr>
          <w:rFonts w:ascii="Times New Roman" w:hAnsi="Times New Roman"/>
          <w:sz w:val="28"/>
          <w:szCs w:val="28"/>
        </w:rPr>
      </w:pPr>
      <w:r w:rsidRPr="003B77BF">
        <w:rPr>
          <w:rFonts w:ascii="Times New Roman" w:hAnsi="Times New Roman"/>
          <w:sz w:val="28"/>
          <w:szCs w:val="28"/>
        </w:rPr>
        <w:t>Руководитель физического воспитания;</w:t>
      </w:r>
    </w:p>
    <w:p w:rsidR="000B6493" w:rsidRPr="003B77BF" w:rsidRDefault="000B6493" w:rsidP="00FA0B04">
      <w:pPr>
        <w:pStyle w:val="ab"/>
        <w:numPr>
          <w:ilvl w:val="0"/>
          <w:numId w:val="4"/>
        </w:numPr>
        <w:spacing w:after="0" w:line="240" w:lineRule="auto"/>
        <w:rPr>
          <w:rFonts w:ascii="Times New Roman" w:hAnsi="Times New Roman"/>
          <w:sz w:val="28"/>
          <w:szCs w:val="28"/>
        </w:rPr>
      </w:pPr>
      <w:r w:rsidRPr="003B77BF">
        <w:rPr>
          <w:rFonts w:ascii="Times New Roman" w:hAnsi="Times New Roman"/>
          <w:sz w:val="28"/>
          <w:szCs w:val="28"/>
        </w:rPr>
        <w:t>Начальник отдела по воспитательной работе с молодежью;</w:t>
      </w:r>
    </w:p>
    <w:p w:rsidR="000B6493" w:rsidRPr="003B77BF" w:rsidRDefault="000B6493" w:rsidP="00FA0B04">
      <w:pPr>
        <w:pStyle w:val="ab"/>
        <w:numPr>
          <w:ilvl w:val="0"/>
          <w:numId w:val="4"/>
        </w:numPr>
        <w:spacing w:after="0" w:line="240" w:lineRule="auto"/>
        <w:rPr>
          <w:rFonts w:ascii="Times New Roman" w:hAnsi="Times New Roman"/>
          <w:sz w:val="28"/>
          <w:szCs w:val="28"/>
        </w:rPr>
      </w:pPr>
      <w:r w:rsidRPr="003B77BF">
        <w:rPr>
          <w:rFonts w:ascii="Times New Roman" w:hAnsi="Times New Roman"/>
          <w:sz w:val="28"/>
          <w:szCs w:val="28"/>
        </w:rPr>
        <w:t>Педагог дополнительного образования;</w:t>
      </w:r>
    </w:p>
    <w:p w:rsidR="000B6493" w:rsidRPr="003B77BF" w:rsidRDefault="000B6493" w:rsidP="00FA0B04">
      <w:pPr>
        <w:pStyle w:val="ab"/>
        <w:numPr>
          <w:ilvl w:val="0"/>
          <w:numId w:val="4"/>
        </w:numPr>
        <w:spacing w:after="0" w:line="240" w:lineRule="auto"/>
        <w:rPr>
          <w:rFonts w:ascii="Times New Roman" w:hAnsi="Times New Roman"/>
          <w:sz w:val="28"/>
          <w:szCs w:val="28"/>
        </w:rPr>
      </w:pPr>
      <w:r w:rsidRPr="003B77BF">
        <w:rPr>
          <w:rFonts w:ascii="Times New Roman" w:hAnsi="Times New Roman"/>
          <w:sz w:val="28"/>
          <w:szCs w:val="28"/>
        </w:rPr>
        <w:t>Преподаватель;</w:t>
      </w:r>
    </w:p>
    <w:p w:rsidR="000B6493" w:rsidRPr="003B77BF" w:rsidRDefault="000B6493" w:rsidP="00FA0B04">
      <w:pPr>
        <w:pStyle w:val="ab"/>
        <w:numPr>
          <w:ilvl w:val="0"/>
          <w:numId w:val="4"/>
        </w:numPr>
        <w:spacing w:after="0" w:line="240" w:lineRule="auto"/>
        <w:rPr>
          <w:rFonts w:ascii="Times New Roman" w:hAnsi="Times New Roman"/>
          <w:sz w:val="28"/>
          <w:szCs w:val="28"/>
        </w:rPr>
      </w:pPr>
      <w:r w:rsidRPr="003B77BF">
        <w:rPr>
          <w:rFonts w:ascii="Times New Roman" w:hAnsi="Times New Roman"/>
          <w:sz w:val="28"/>
          <w:szCs w:val="28"/>
        </w:rPr>
        <w:t>Педагог социальный;</w:t>
      </w:r>
    </w:p>
    <w:p w:rsidR="000B6493" w:rsidRPr="003B77BF" w:rsidRDefault="000B6493" w:rsidP="00FA0B04">
      <w:pPr>
        <w:pStyle w:val="ab"/>
        <w:numPr>
          <w:ilvl w:val="0"/>
          <w:numId w:val="4"/>
        </w:numPr>
        <w:spacing w:after="0" w:line="240" w:lineRule="auto"/>
        <w:rPr>
          <w:rFonts w:ascii="Times New Roman" w:hAnsi="Times New Roman"/>
          <w:sz w:val="28"/>
          <w:szCs w:val="28"/>
        </w:rPr>
      </w:pPr>
      <w:r w:rsidRPr="003B77BF">
        <w:rPr>
          <w:rFonts w:ascii="Times New Roman" w:hAnsi="Times New Roman"/>
          <w:sz w:val="28"/>
          <w:szCs w:val="28"/>
        </w:rPr>
        <w:t>Педагог-психолог;</w:t>
      </w:r>
    </w:p>
    <w:p w:rsidR="000B6493" w:rsidRPr="003B77BF" w:rsidRDefault="000B6493" w:rsidP="00FA0B04">
      <w:pPr>
        <w:pStyle w:val="ab"/>
        <w:numPr>
          <w:ilvl w:val="0"/>
          <w:numId w:val="4"/>
        </w:numPr>
        <w:spacing w:after="0" w:line="240" w:lineRule="auto"/>
        <w:rPr>
          <w:rFonts w:ascii="Times New Roman" w:hAnsi="Times New Roman"/>
          <w:sz w:val="28"/>
          <w:szCs w:val="28"/>
        </w:rPr>
      </w:pPr>
      <w:r w:rsidRPr="003B77BF">
        <w:rPr>
          <w:rFonts w:ascii="Times New Roman" w:hAnsi="Times New Roman"/>
          <w:sz w:val="28"/>
          <w:szCs w:val="28"/>
        </w:rPr>
        <w:t>Педагог-организатор;</w:t>
      </w:r>
    </w:p>
    <w:p w:rsidR="000B6493" w:rsidRPr="003B77BF" w:rsidRDefault="000B6493" w:rsidP="00FA0B04">
      <w:pPr>
        <w:pStyle w:val="ab"/>
        <w:numPr>
          <w:ilvl w:val="0"/>
          <w:numId w:val="4"/>
        </w:numPr>
        <w:spacing w:after="0" w:line="240" w:lineRule="auto"/>
        <w:rPr>
          <w:rFonts w:ascii="Times New Roman" w:hAnsi="Times New Roman"/>
          <w:sz w:val="28"/>
          <w:szCs w:val="28"/>
        </w:rPr>
      </w:pPr>
      <w:r w:rsidRPr="003B77BF">
        <w:rPr>
          <w:rFonts w:ascii="Times New Roman" w:hAnsi="Times New Roman"/>
          <w:sz w:val="28"/>
          <w:szCs w:val="28"/>
        </w:rPr>
        <w:t>Методист;</w:t>
      </w:r>
    </w:p>
    <w:p w:rsidR="000B6493" w:rsidRPr="003B77BF" w:rsidRDefault="000B6493" w:rsidP="00FA0B04">
      <w:pPr>
        <w:pStyle w:val="ab"/>
        <w:numPr>
          <w:ilvl w:val="0"/>
          <w:numId w:val="4"/>
        </w:numPr>
        <w:spacing w:after="0" w:line="240" w:lineRule="auto"/>
        <w:rPr>
          <w:rFonts w:ascii="Times New Roman" w:hAnsi="Times New Roman"/>
          <w:sz w:val="28"/>
          <w:szCs w:val="28"/>
        </w:rPr>
      </w:pPr>
      <w:r w:rsidRPr="003B77BF">
        <w:rPr>
          <w:rFonts w:ascii="Times New Roman" w:hAnsi="Times New Roman"/>
          <w:sz w:val="28"/>
          <w:szCs w:val="28"/>
        </w:rPr>
        <w:t>Воспитатель.</w:t>
      </w:r>
    </w:p>
    <w:p w:rsidR="000B6493" w:rsidRPr="003B77BF" w:rsidRDefault="000B649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rPr>
      </w:pPr>
    </w:p>
    <w:p w:rsidR="00BA0F03" w:rsidRPr="003B77BF" w:rsidRDefault="00BA0F03" w:rsidP="00FA0B04">
      <w:pPr>
        <w:rPr>
          <w:rStyle w:val="FontStyle12"/>
          <w:szCs w:val="28"/>
          <w:lang w:eastAsia="ru-RU"/>
        </w:rPr>
      </w:pPr>
    </w:p>
    <w:p w:rsidR="000B6493" w:rsidRPr="003B77BF" w:rsidRDefault="000B6493" w:rsidP="001F1277">
      <w:pPr>
        <w:pStyle w:val="Style3"/>
        <w:widowControl/>
        <w:tabs>
          <w:tab w:val="left" w:pos="1171"/>
        </w:tabs>
        <w:spacing w:line="240" w:lineRule="auto"/>
        <w:ind w:left="644" w:firstLine="567"/>
        <w:jc w:val="right"/>
        <w:outlineLvl w:val="0"/>
        <w:rPr>
          <w:rStyle w:val="FontStyle12"/>
          <w:szCs w:val="28"/>
        </w:rPr>
      </w:pPr>
      <w:r w:rsidRPr="003B77BF">
        <w:rPr>
          <w:rStyle w:val="FontStyle12"/>
          <w:szCs w:val="28"/>
        </w:rPr>
        <w:lastRenderedPageBreak/>
        <w:t>Приложение Б</w:t>
      </w:r>
    </w:p>
    <w:p w:rsidR="000B6493" w:rsidRPr="003B77BF" w:rsidRDefault="000B6493" w:rsidP="00FA0B04">
      <w:pPr>
        <w:pStyle w:val="Style3"/>
        <w:widowControl/>
        <w:tabs>
          <w:tab w:val="left" w:pos="1171"/>
        </w:tabs>
        <w:spacing w:line="240" w:lineRule="auto"/>
        <w:ind w:left="644" w:firstLine="567"/>
        <w:jc w:val="right"/>
        <w:rPr>
          <w:rStyle w:val="FontStyle12"/>
          <w:szCs w:val="28"/>
        </w:rPr>
      </w:pPr>
    </w:p>
    <w:p w:rsidR="000B6493" w:rsidRPr="003B77BF" w:rsidRDefault="000B6493" w:rsidP="001F1277">
      <w:pPr>
        <w:pStyle w:val="Style3"/>
        <w:widowControl/>
        <w:tabs>
          <w:tab w:val="left" w:pos="1171"/>
        </w:tabs>
        <w:spacing w:line="240" w:lineRule="auto"/>
        <w:ind w:left="644" w:firstLine="567"/>
        <w:jc w:val="center"/>
        <w:outlineLvl w:val="0"/>
        <w:rPr>
          <w:rStyle w:val="FontStyle12"/>
          <w:szCs w:val="28"/>
        </w:rPr>
      </w:pPr>
      <w:r w:rsidRPr="003B77BF">
        <w:rPr>
          <w:sz w:val="28"/>
          <w:szCs w:val="28"/>
        </w:rPr>
        <w:t>Примерный перечень оснований для установления надбавок</w:t>
      </w:r>
    </w:p>
    <w:p w:rsidR="000B6493" w:rsidRPr="003B77BF" w:rsidRDefault="000B6493" w:rsidP="00D76CD0">
      <w:pPr>
        <w:pStyle w:val="Style3"/>
        <w:widowControl/>
        <w:tabs>
          <w:tab w:val="left" w:pos="1171"/>
        </w:tabs>
        <w:spacing w:line="240" w:lineRule="auto"/>
        <w:ind w:firstLine="0"/>
        <w:rPr>
          <w:sz w:val="28"/>
          <w:szCs w:val="28"/>
        </w:rPr>
      </w:pPr>
    </w:p>
    <w:tbl>
      <w:tblPr>
        <w:tblW w:w="507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4602"/>
        <w:gridCol w:w="1262"/>
        <w:gridCol w:w="2950"/>
      </w:tblGrid>
      <w:tr w:rsidR="003B77BF" w:rsidRPr="003B77BF" w:rsidTr="005C7ED6">
        <w:trPr>
          <w:trHeight w:val="58"/>
          <w:tblHeader/>
        </w:trPr>
        <w:tc>
          <w:tcPr>
            <w:tcW w:w="354" w:type="pct"/>
          </w:tcPr>
          <w:p w:rsidR="005C7ED6" w:rsidRPr="003B77BF" w:rsidRDefault="005C7ED6" w:rsidP="00A50767">
            <w:pPr>
              <w:tabs>
                <w:tab w:val="left" w:pos="0"/>
              </w:tabs>
              <w:spacing w:after="0" w:line="240" w:lineRule="auto"/>
              <w:jc w:val="center"/>
              <w:rPr>
                <w:rFonts w:ascii="Times New Roman" w:hAnsi="Times New Roman"/>
                <w:spacing w:val="-20"/>
                <w:sz w:val="28"/>
                <w:szCs w:val="28"/>
              </w:rPr>
            </w:pPr>
            <w:bookmarkStart w:id="1" w:name="OLE_LINK1"/>
            <w:r w:rsidRPr="003B77BF">
              <w:rPr>
                <w:rFonts w:ascii="Times New Roman" w:hAnsi="Times New Roman"/>
                <w:spacing w:val="-20"/>
                <w:sz w:val="28"/>
                <w:szCs w:val="28"/>
              </w:rPr>
              <w:t>№ п/п</w:t>
            </w:r>
          </w:p>
        </w:tc>
        <w:tc>
          <w:tcPr>
            <w:tcW w:w="2426" w:type="pct"/>
          </w:tcPr>
          <w:p w:rsidR="005C7ED6" w:rsidRPr="003B77BF" w:rsidRDefault="005C7ED6" w:rsidP="00A50767">
            <w:pPr>
              <w:tabs>
                <w:tab w:val="left" w:pos="0"/>
              </w:tabs>
              <w:spacing w:after="0" w:line="240" w:lineRule="auto"/>
              <w:jc w:val="center"/>
              <w:rPr>
                <w:rFonts w:ascii="Times New Roman" w:hAnsi="Times New Roman"/>
                <w:spacing w:val="-20"/>
                <w:sz w:val="28"/>
                <w:szCs w:val="28"/>
              </w:rPr>
            </w:pPr>
            <w:r w:rsidRPr="003B77BF">
              <w:rPr>
                <w:rFonts w:ascii="Times New Roman" w:hAnsi="Times New Roman"/>
                <w:spacing w:val="-20"/>
                <w:sz w:val="28"/>
                <w:szCs w:val="28"/>
              </w:rPr>
              <w:t>Наименование и обоснование надбавки</w:t>
            </w:r>
          </w:p>
        </w:tc>
        <w:tc>
          <w:tcPr>
            <w:tcW w:w="665" w:type="pct"/>
          </w:tcPr>
          <w:p w:rsidR="005C7ED6" w:rsidRPr="003B77BF" w:rsidRDefault="005C7ED6" w:rsidP="00A50767">
            <w:pPr>
              <w:tabs>
                <w:tab w:val="left" w:pos="0"/>
              </w:tabs>
              <w:spacing w:after="0" w:line="240" w:lineRule="auto"/>
              <w:jc w:val="center"/>
              <w:rPr>
                <w:rFonts w:ascii="Times New Roman" w:hAnsi="Times New Roman"/>
                <w:spacing w:val="-20"/>
                <w:sz w:val="28"/>
                <w:szCs w:val="28"/>
              </w:rPr>
            </w:pPr>
            <w:r w:rsidRPr="003B77BF">
              <w:rPr>
                <w:rFonts w:ascii="Times New Roman" w:hAnsi="Times New Roman"/>
                <w:spacing w:val="-20"/>
                <w:sz w:val="28"/>
                <w:szCs w:val="28"/>
              </w:rPr>
              <w:t xml:space="preserve">Размер надбавки от базовой ставки </w:t>
            </w:r>
          </w:p>
        </w:tc>
        <w:tc>
          <w:tcPr>
            <w:tcW w:w="1555" w:type="pct"/>
          </w:tcPr>
          <w:p w:rsidR="005C7ED6" w:rsidRPr="003B77BF" w:rsidRDefault="005C7ED6" w:rsidP="00A50767">
            <w:pPr>
              <w:tabs>
                <w:tab w:val="left" w:pos="0"/>
              </w:tabs>
              <w:spacing w:after="0" w:line="240" w:lineRule="auto"/>
              <w:jc w:val="center"/>
              <w:rPr>
                <w:rFonts w:ascii="Times New Roman" w:hAnsi="Times New Roman"/>
                <w:spacing w:val="-20"/>
                <w:sz w:val="28"/>
                <w:szCs w:val="28"/>
              </w:rPr>
            </w:pPr>
            <w:r w:rsidRPr="003B77BF">
              <w:rPr>
                <w:rFonts w:ascii="Times New Roman" w:hAnsi="Times New Roman"/>
                <w:spacing w:val="-20"/>
                <w:sz w:val="28"/>
                <w:szCs w:val="28"/>
              </w:rPr>
              <w:t>Подтверждающий документ</w:t>
            </w: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t>1</w:t>
            </w:r>
          </w:p>
        </w:tc>
        <w:tc>
          <w:tcPr>
            <w:tcW w:w="2426" w:type="pct"/>
          </w:tcPr>
          <w:p w:rsidR="005C7ED6" w:rsidRPr="003B77BF" w:rsidRDefault="005C7ED6" w:rsidP="00A50767">
            <w:pPr>
              <w:tabs>
                <w:tab w:val="left" w:pos="0"/>
              </w:tabs>
              <w:spacing w:after="0" w:line="240" w:lineRule="auto"/>
              <w:jc w:val="both"/>
              <w:rPr>
                <w:rFonts w:ascii="Times New Roman" w:hAnsi="Times New Roman"/>
                <w:b/>
                <w:sz w:val="28"/>
                <w:szCs w:val="28"/>
              </w:rPr>
            </w:pPr>
            <w:r w:rsidRPr="003B77BF">
              <w:rPr>
                <w:rFonts w:ascii="Times New Roman" w:hAnsi="Times New Roman"/>
                <w:b/>
                <w:sz w:val="28"/>
                <w:szCs w:val="28"/>
              </w:rPr>
              <w:t>Системная работа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w:t>
            </w:r>
          </w:p>
        </w:tc>
        <w:tc>
          <w:tcPr>
            <w:tcW w:w="665"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t>до 60 %</w:t>
            </w:r>
          </w:p>
        </w:tc>
        <w:tc>
          <w:tcPr>
            <w:tcW w:w="1555" w:type="pct"/>
          </w:tcPr>
          <w:p w:rsidR="005C7ED6" w:rsidRPr="003B77BF" w:rsidRDefault="005C7ED6" w:rsidP="00A50767">
            <w:pPr>
              <w:tabs>
                <w:tab w:val="left" w:pos="0"/>
              </w:tabs>
              <w:spacing w:after="0" w:line="240" w:lineRule="auto"/>
              <w:rPr>
                <w:rFonts w:ascii="Times New Roman" w:hAnsi="Times New Roman"/>
                <w:b/>
                <w:sz w:val="28"/>
                <w:szCs w:val="28"/>
              </w:rPr>
            </w:pP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1.1</w:t>
            </w:r>
          </w:p>
        </w:tc>
        <w:tc>
          <w:tcPr>
            <w:tcW w:w="2426"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lang w:eastAsia="ru-RU"/>
              </w:rPr>
              <w:t xml:space="preserve">Психолого-педагогическое сопровождение </w:t>
            </w:r>
            <w:r w:rsidRPr="003B77BF">
              <w:rPr>
                <w:rFonts w:ascii="Times New Roman" w:hAnsi="Times New Roman"/>
                <w:sz w:val="28"/>
                <w:szCs w:val="28"/>
              </w:rPr>
              <w:t>детей из неблагополучных семей, детей-сирот и детей, оставшихся без попечения родителей, проведение индивидуальной работы, вовлечение в досуговую деятельность, контроль внеурочной деятельности, занятости, успеваемости, посещение по месту жительства, контроль организации питания, контроль за расходованием денежных средств учащимися, поддержка связи с опекунами, законными представителями учащихся:</w:t>
            </w:r>
          </w:p>
          <w:p w:rsidR="005C7ED6" w:rsidRPr="003B77BF" w:rsidRDefault="005C7ED6" w:rsidP="00A50767">
            <w:pPr>
              <w:tabs>
                <w:tab w:val="left" w:pos="0"/>
              </w:tabs>
              <w:spacing w:after="0" w:line="240" w:lineRule="auto"/>
              <w:jc w:val="both"/>
              <w:rPr>
                <w:rFonts w:ascii="Times New Roman" w:hAnsi="Times New Roman"/>
                <w:sz w:val="28"/>
                <w:szCs w:val="28"/>
              </w:rPr>
            </w:pPr>
          </w:p>
          <w:p w:rsidR="005C7ED6" w:rsidRPr="003B77BF" w:rsidRDefault="005C7ED6" w:rsidP="00A50767">
            <w:pPr>
              <w:tabs>
                <w:tab w:val="left" w:pos="0"/>
              </w:tabs>
              <w:spacing w:after="0" w:line="240" w:lineRule="auto"/>
              <w:jc w:val="both"/>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при наличии 1-2 учащихся</w:t>
            </w: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при наличии 3-4 учащихся</w:t>
            </w: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при наличии 5 и более учащихся</w:t>
            </w:r>
          </w:p>
        </w:tc>
        <w:tc>
          <w:tcPr>
            <w:tcW w:w="665" w:type="pct"/>
          </w:tcPr>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15 %</w:t>
            </w: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21 %</w:t>
            </w: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45 %</w:t>
            </w:r>
          </w:p>
        </w:tc>
        <w:tc>
          <w:tcPr>
            <w:tcW w:w="1555"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Служебная записка за подписями заместителя директора по воспитательной работе и педагога социального, ежемесячные отчеты преподавателей-кураторов, ежеквартальные отчеты воспитателей общежития о работе с детьми из неблагополучных семей, детьми-сиротами и детьми, оставшимися без попечения родителей</w:t>
            </w: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1.2</w:t>
            </w:r>
          </w:p>
        </w:tc>
        <w:tc>
          <w:tcPr>
            <w:tcW w:w="2426" w:type="pct"/>
          </w:tcPr>
          <w:p w:rsidR="005C7ED6" w:rsidRPr="003B77BF" w:rsidRDefault="005C7ED6" w:rsidP="00A50767">
            <w:pPr>
              <w:tabs>
                <w:tab w:val="left" w:pos="0"/>
              </w:tabs>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Обеспечение участия родителей на родительских собраниях (при участии 80 % родителей)</w:t>
            </w:r>
          </w:p>
        </w:tc>
        <w:tc>
          <w:tcPr>
            <w:tcW w:w="665"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15 %</w:t>
            </w:r>
          </w:p>
          <w:p w:rsidR="005C7ED6" w:rsidRPr="003B77BF" w:rsidRDefault="005C7ED6" w:rsidP="00A50767">
            <w:pPr>
              <w:tabs>
                <w:tab w:val="left" w:pos="0"/>
              </w:tabs>
              <w:spacing w:after="0" w:line="240" w:lineRule="auto"/>
              <w:rPr>
                <w:rFonts w:ascii="Times New Roman" w:hAnsi="Times New Roman"/>
                <w:sz w:val="28"/>
                <w:szCs w:val="28"/>
              </w:rPr>
            </w:pPr>
          </w:p>
        </w:tc>
        <w:tc>
          <w:tcPr>
            <w:tcW w:w="1555"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 xml:space="preserve">Служебная записка </w:t>
            </w:r>
            <w:proofErr w:type="spellStart"/>
            <w:r w:rsidRPr="003B77BF">
              <w:rPr>
                <w:rFonts w:ascii="Times New Roman" w:hAnsi="Times New Roman"/>
                <w:sz w:val="28"/>
                <w:szCs w:val="28"/>
              </w:rPr>
              <w:t>зав.отделением</w:t>
            </w:r>
            <w:proofErr w:type="spellEnd"/>
            <w:r w:rsidRPr="003B77BF">
              <w:rPr>
                <w:rFonts w:ascii="Times New Roman" w:hAnsi="Times New Roman"/>
                <w:sz w:val="28"/>
                <w:szCs w:val="28"/>
              </w:rPr>
              <w:t>, копия листа регистрации родителей (законных представителей), присутствовавших на собрании</w:t>
            </w: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lastRenderedPageBreak/>
              <w:t>2</w:t>
            </w:r>
          </w:p>
        </w:tc>
        <w:tc>
          <w:tcPr>
            <w:tcW w:w="2426" w:type="pct"/>
          </w:tcPr>
          <w:p w:rsidR="005C7ED6" w:rsidRPr="003B77BF" w:rsidRDefault="005C7ED6" w:rsidP="00A50767">
            <w:pPr>
              <w:tabs>
                <w:tab w:val="left" w:pos="0"/>
              </w:tabs>
              <w:spacing w:after="0" w:line="240" w:lineRule="auto"/>
              <w:jc w:val="both"/>
              <w:rPr>
                <w:rFonts w:ascii="Times New Roman" w:hAnsi="Times New Roman"/>
                <w:b/>
                <w:sz w:val="28"/>
                <w:szCs w:val="28"/>
              </w:rPr>
            </w:pPr>
            <w:r w:rsidRPr="003B77BF">
              <w:rPr>
                <w:rFonts w:ascii="Times New Roman" w:hAnsi="Times New Roman"/>
                <w:b/>
                <w:sz w:val="28"/>
                <w:szCs w:val="28"/>
              </w:rPr>
              <w:t>Системная работа по организации питания учащихся, оздоровления учащихся, в том числе в каникулярный период</w:t>
            </w:r>
          </w:p>
          <w:p w:rsidR="005C7ED6" w:rsidRPr="003B77BF" w:rsidRDefault="005C7ED6" w:rsidP="00A50767">
            <w:pPr>
              <w:tabs>
                <w:tab w:val="left" w:pos="0"/>
              </w:tabs>
              <w:spacing w:after="0" w:line="240" w:lineRule="auto"/>
              <w:jc w:val="both"/>
              <w:rPr>
                <w:rFonts w:ascii="Times New Roman" w:hAnsi="Times New Roman"/>
                <w:b/>
                <w:sz w:val="28"/>
                <w:szCs w:val="28"/>
              </w:rPr>
            </w:pPr>
          </w:p>
        </w:tc>
        <w:tc>
          <w:tcPr>
            <w:tcW w:w="665"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t>до 60%</w:t>
            </w:r>
          </w:p>
        </w:tc>
        <w:tc>
          <w:tcPr>
            <w:tcW w:w="1555"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 xml:space="preserve">Служебная записка </w:t>
            </w:r>
            <w:proofErr w:type="spellStart"/>
            <w:r w:rsidRPr="003B77BF">
              <w:rPr>
                <w:rFonts w:ascii="Times New Roman" w:hAnsi="Times New Roman"/>
                <w:sz w:val="28"/>
                <w:szCs w:val="28"/>
              </w:rPr>
              <w:t>зам.директора</w:t>
            </w:r>
            <w:proofErr w:type="spellEnd"/>
            <w:r w:rsidRPr="003B77BF">
              <w:rPr>
                <w:rFonts w:ascii="Times New Roman" w:hAnsi="Times New Roman"/>
                <w:sz w:val="28"/>
                <w:szCs w:val="28"/>
              </w:rPr>
              <w:t xml:space="preserve"> по воспитательной работе</w:t>
            </w: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t>3</w:t>
            </w:r>
          </w:p>
        </w:tc>
        <w:tc>
          <w:tcPr>
            <w:tcW w:w="2426" w:type="pct"/>
          </w:tcPr>
          <w:p w:rsidR="005C7ED6" w:rsidRPr="003B77BF" w:rsidRDefault="005C7ED6" w:rsidP="00A50767">
            <w:pPr>
              <w:tabs>
                <w:tab w:val="left" w:pos="0"/>
              </w:tabs>
              <w:spacing w:after="0" w:line="240" w:lineRule="auto"/>
              <w:jc w:val="both"/>
              <w:rPr>
                <w:rFonts w:ascii="Times New Roman" w:hAnsi="Times New Roman"/>
                <w:b/>
                <w:sz w:val="28"/>
                <w:szCs w:val="28"/>
              </w:rPr>
            </w:pPr>
            <w:r w:rsidRPr="003B77BF">
              <w:rPr>
                <w:rFonts w:ascii="Times New Roman" w:hAnsi="Times New Roman"/>
                <w:b/>
                <w:sz w:val="28"/>
                <w:szCs w:val="28"/>
              </w:rPr>
              <w:t>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tc>
        <w:tc>
          <w:tcPr>
            <w:tcW w:w="665"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t>до 60%</w:t>
            </w:r>
          </w:p>
        </w:tc>
        <w:tc>
          <w:tcPr>
            <w:tcW w:w="1555" w:type="pct"/>
          </w:tcPr>
          <w:p w:rsidR="005C7ED6" w:rsidRPr="003B77BF" w:rsidRDefault="005C7ED6" w:rsidP="00A50767">
            <w:pPr>
              <w:tabs>
                <w:tab w:val="left" w:pos="0"/>
              </w:tabs>
              <w:spacing w:after="0" w:line="240" w:lineRule="auto"/>
              <w:jc w:val="both"/>
              <w:rPr>
                <w:rFonts w:ascii="Times New Roman" w:hAnsi="Times New Roman"/>
                <w:b/>
                <w:sz w:val="28"/>
                <w:szCs w:val="28"/>
              </w:rPr>
            </w:pP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3.1</w:t>
            </w:r>
          </w:p>
        </w:tc>
        <w:tc>
          <w:tcPr>
            <w:tcW w:w="2426"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 xml:space="preserve">Председательство в учебно-методическом объединении преподавателей </w:t>
            </w:r>
            <w:proofErr w:type="spellStart"/>
            <w:r w:rsidRPr="003B77BF">
              <w:rPr>
                <w:rFonts w:ascii="Times New Roman" w:hAnsi="Times New Roman"/>
                <w:sz w:val="28"/>
                <w:szCs w:val="28"/>
              </w:rPr>
              <w:t>г.Минска</w:t>
            </w:r>
            <w:proofErr w:type="spellEnd"/>
            <w:r w:rsidRPr="003B77BF">
              <w:rPr>
                <w:rFonts w:ascii="Times New Roman" w:hAnsi="Times New Roman"/>
                <w:sz w:val="28"/>
                <w:szCs w:val="28"/>
              </w:rPr>
              <w:t xml:space="preserve"> по учебным предметам, членство в экспертном совете УО «Республиканский институт профессионального образования»</w:t>
            </w:r>
          </w:p>
        </w:tc>
        <w:tc>
          <w:tcPr>
            <w:tcW w:w="665"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30 %</w:t>
            </w:r>
          </w:p>
        </w:tc>
        <w:tc>
          <w:tcPr>
            <w:tcW w:w="1555" w:type="pct"/>
            <w:vMerge w:val="restar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 xml:space="preserve">Служебная записка за подписью </w:t>
            </w:r>
            <w:proofErr w:type="spellStart"/>
            <w:r w:rsidRPr="003B77BF">
              <w:rPr>
                <w:rFonts w:ascii="Times New Roman" w:hAnsi="Times New Roman"/>
                <w:sz w:val="28"/>
                <w:szCs w:val="28"/>
              </w:rPr>
              <w:t>зам.директора</w:t>
            </w:r>
            <w:proofErr w:type="spellEnd"/>
            <w:r w:rsidRPr="003B77BF">
              <w:rPr>
                <w:rFonts w:ascii="Times New Roman" w:hAnsi="Times New Roman"/>
                <w:sz w:val="28"/>
                <w:szCs w:val="28"/>
              </w:rPr>
              <w:t xml:space="preserve"> по учебной работе и методиста</w:t>
            </w:r>
          </w:p>
          <w:p w:rsidR="005C7ED6" w:rsidRPr="003B77BF" w:rsidRDefault="005C7ED6" w:rsidP="00A50767">
            <w:pPr>
              <w:tabs>
                <w:tab w:val="left" w:pos="0"/>
              </w:tabs>
              <w:spacing w:after="0" w:line="240" w:lineRule="auto"/>
              <w:jc w:val="both"/>
              <w:rPr>
                <w:rFonts w:ascii="Times New Roman" w:hAnsi="Times New Roman"/>
                <w:sz w:val="28"/>
                <w:szCs w:val="28"/>
              </w:rPr>
            </w:pPr>
          </w:p>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 xml:space="preserve">Оформленные и переданные в установленном </w:t>
            </w:r>
            <w:proofErr w:type="gramStart"/>
            <w:r w:rsidRPr="003B77BF">
              <w:rPr>
                <w:rFonts w:ascii="Times New Roman" w:hAnsi="Times New Roman"/>
                <w:sz w:val="28"/>
                <w:szCs w:val="28"/>
              </w:rPr>
              <w:t>порядке  в</w:t>
            </w:r>
            <w:proofErr w:type="gramEnd"/>
            <w:r w:rsidRPr="003B77BF">
              <w:rPr>
                <w:rFonts w:ascii="Times New Roman" w:hAnsi="Times New Roman"/>
                <w:sz w:val="28"/>
                <w:szCs w:val="28"/>
              </w:rPr>
              <w:t xml:space="preserve"> методический кабинет материалы по обобщению педагогического опыта, проведению открытых мероприятий</w:t>
            </w:r>
          </w:p>
        </w:tc>
      </w:tr>
      <w:tr w:rsidR="003B77BF" w:rsidRPr="003B77BF" w:rsidTr="005C7ED6">
        <w:trPr>
          <w:trHeight w:val="4455"/>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3.2</w:t>
            </w:r>
          </w:p>
        </w:tc>
        <w:tc>
          <w:tcPr>
            <w:tcW w:w="2426"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Выступление на конференциях, учебно-методических семинарах, заседаниях учебно-методических объединений, проведение открытых учебных занятий, внеаудиторных мероприятий:</w:t>
            </w:r>
          </w:p>
          <w:p w:rsidR="005C7ED6" w:rsidRPr="003B77BF" w:rsidRDefault="005C7ED6" w:rsidP="00A50767">
            <w:pPr>
              <w:tabs>
                <w:tab w:val="left" w:pos="0"/>
              </w:tabs>
              <w:spacing w:after="0" w:line="240" w:lineRule="auto"/>
              <w:jc w:val="both"/>
              <w:rPr>
                <w:rFonts w:ascii="Times New Roman" w:hAnsi="Times New Roman"/>
                <w:sz w:val="28"/>
                <w:szCs w:val="28"/>
              </w:rPr>
            </w:pPr>
          </w:p>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на уровне Филиала (за исключением периода аттестации педагогических работников)</w:t>
            </w:r>
          </w:p>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 xml:space="preserve">на региональном уровне (район города, </w:t>
            </w:r>
            <w:proofErr w:type="spellStart"/>
            <w:r w:rsidRPr="003B77BF">
              <w:rPr>
                <w:rFonts w:ascii="Times New Roman" w:hAnsi="Times New Roman"/>
                <w:sz w:val="28"/>
                <w:szCs w:val="28"/>
              </w:rPr>
              <w:t>г.Минск</w:t>
            </w:r>
            <w:proofErr w:type="spellEnd"/>
            <w:r w:rsidRPr="003B77BF">
              <w:rPr>
                <w:rFonts w:ascii="Times New Roman" w:hAnsi="Times New Roman"/>
                <w:sz w:val="28"/>
                <w:szCs w:val="28"/>
              </w:rPr>
              <w:t>, Минский район, Минская область)</w:t>
            </w:r>
          </w:p>
          <w:p w:rsidR="005C7ED6" w:rsidRPr="003B77BF" w:rsidRDefault="005C7ED6" w:rsidP="00A50767">
            <w:pPr>
              <w:tabs>
                <w:tab w:val="left" w:pos="0"/>
              </w:tabs>
              <w:jc w:val="both"/>
              <w:rPr>
                <w:rFonts w:ascii="Times New Roman" w:hAnsi="Times New Roman"/>
                <w:sz w:val="28"/>
                <w:szCs w:val="28"/>
              </w:rPr>
            </w:pPr>
            <w:r w:rsidRPr="003B77BF">
              <w:rPr>
                <w:rFonts w:ascii="Times New Roman" w:hAnsi="Times New Roman"/>
                <w:sz w:val="28"/>
                <w:szCs w:val="28"/>
              </w:rPr>
              <w:t>на республиканском уровне</w:t>
            </w:r>
          </w:p>
        </w:tc>
        <w:tc>
          <w:tcPr>
            <w:tcW w:w="665" w:type="pct"/>
          </w:tcPr>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10%</w:t>
            </w: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30%</w:t>
            </w: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40%</w:t>
            </w:r>
          </w:p>
        </w:tc>
        <w:tc>
          <w:tcPr>
            <w:tcW w:w="1555" w:type="pct"/>
            <w:vMerge/>
          </w:tcPr>
          <w:p w:rsidR="005C7ED6" w:rsidRPr="003B77BF" w:rsidRDefault="005C7ED6" w:rsidP="00A50767">
            <w:pPr>
              <w:tabs>
                <w:tab w:val="left" w:pos="0"/>
              </w:tabs>
              <w:spacing w:after="0" w:line="240" w:lineRule="auto"/>
              <w:rPr>
                <w:rFonts w:ascii="Times New Roman" w:hAnsi="Times New Roman"/>
                <w:sz w:val="28"/>
                <w:szCs w:val="28"/>
              </w:rPr>
            </w:pPr>
          </w:p>
        </w:tc>
      </w:tr>
      <w:tr w:rsidR="003B77BF" w:rsidRPr="003B77BF" w:rsidTr="005C7ED6">
        <w:trPr>
          <w:trHeight w:val="360"/>
        </w:trPr>
        <w:tc>
          <w:tcPr>
            <w:tcW w:w="354" w:type="pct"/>
          </w:tcPr>
          <w:p w:rsidR="005C7ED6" w:rsidRPr="003B77BF" w:rsidRDefault="005C7ED6" w:rsidP="00A50767">
            <w:pPr>
              <w:tabs>
                <w:tab w:val="left" w:pos="0"/>
              </w:tabs>
              <w:rPr>
                <w:rFonts w:ascii="Times New Roman" w:hAnsi="Times New Roman"/>
                <w:sz w:val="28"/>
                <w:szCs w:val="28"/>
              </w:rPr>
            </w:pPr>
            <w:r w:rsidRPr="003B77BF">
              <w:rPr>
                <w:rFonts w:ascii="Times New Roman" w:hAnsi="Times New Roman"/>
                <w:sz w:val="28"/>
                <w:szCs w:val="28"/>
              </w:rPr>
              <w:t>3.3</w:t>
            </w:r>
          </w:p>
        </w:tc>
        <w:tc>
          <w:tcPr>
            <w:tcW w:w="2426" w:type="pct"/>
          </w:tcPr>
          <w:p w:rsidR="005C7ED6" w:rsidRPr="003B77BF" w:rsidRDefault="005C7ED6" w:rsidP="00A50767">
            <w:pPr>
              <w:tabs>
                <w:tab w:val="left" w:pos="0"/>
              </w:tabs>
              <w:jc w:val="both"/>
              <w:rPr>
                <w:rFonts w:ascii="Times New Roman" w:hAnsi="Times New Roman"/>
                <w:sz w:val="28"/>
                <w:szCs w:val="28"/>
              </w:rPr>
            </w:pPr>
            <w:r w:rsidRPr="003B77BF">
              <w:rPr>
                <w:rFonts w:ascii="Times New Roman" w:hAnsi="Times New Roman"/>
                <w:sz w:val="28"/>
                <w:szCs w:val="28"/>
              </w:rPr>
              <w:t>Обобщение педагогического опыта по результатам работы над темой самообразования</w:t>
            </w:r>
          </w:p>
        </w:tc>
        <w:tc>
          <w:tcPr>
            <w:tcW w:w="665" w:type="pct"/>
          </w:tcPr>
          <w:p w:rsidR="005C7ED6" w:rsidRPr="003B77BF" w:rsidRDefault="005C7ED6" w:rsidP="00A50767">
            <w:pPr>
              <w:tabs>
                <w:tab w:val="left" w:pos="0"/>
              </w:tabs>
              <w:rPr>
                <w:rFonts w:ascii="Times New Roman" w:hAnsi="Times New Roman"/>
                <w:sz w:val="28"/>
                <w:szCs w:val="28"/>
              </w:rPr>
            </w:pPr>
          </w:p>
          <w:p w:rsidR="005C7ED6" w:rsidRPr="003B77BF" w:rsidRDefault="005C7ED6" w:rsidP="00A50767">
            <w:pPr>
              <w:tabs>
                <w:tab w:val="left" w:pos="0"/>
              </w:tabs>
              <w:rPr>
                <w:rFonts w:ascii="Times New Roman" w:hAnsi="Times New Roman"/>
                <w:sz w:val="28"/>
                <w:szCs w:val="28"/>
              </w:rPr>
            </w:pPr>
            <w:r w:rsidRPr="003B77BF">
              <w:rPr>
                <w:rFonts w:ascii="Times New Roman" w:hAnsi="Times New Roman"/>
                <w:sz w:val="28"/>
                <w:szCs w:val="28"/>
              </w:rPr>
              <w:t>до 30%</w:t>
            </w:r>
          </w:p>
        </w:tc>
        <w:tc>
          <w:tcPr>
            <w:tcW w:w="1555" w:type="pct"/>
            <w:vMerge/>
          </w:tcPr>
          <w:p w:rsidR="005C7ED6" w:rsidRPr="003B77BF" w:rsidRDefault="005C7ED6" w:rsidP="00A50767">
            <w:pPr>
              <w:tabs>
                <w:tab w:val="left" w:pos="0"/>
              </w:tabs>
              <w:spacing w:after="0" w:line="240" w:lineRule="auto"/>
              <w:rPr>
                <w:rFonts w:ascii="Times New Roman" w:hAnsi="Times New Roman"/>
                <w:sz w:val="28"/>
                <w:szCs w:val="28"/>
              </w:rPr>
            </w:pP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3.4</w:t>
            </w:r>
          </w:p>
        </w:tc>
        <w:tc>
          <w:tcPr>
            <w:tcW w:w="2426"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Издание учебных пособий, практикумов, учебников, сборников задач и др.</w:t>
            </w:r>
          </w:p>
        </w:tc>
        <w:tc>
          <w:tcPr>
            <w:tcW w:w="665"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60%</w:t>
            </w:r>
          </w:p>
        </w:tc>
        <w:tc>
          <w:tcPr>
            <w:tcW w:w="1555" w:type="pct"/>
            <w:vMerge/>
          </w:tcPr>
          <w:p w:rsidR="005C7ED6" w:rsidRPr="003B77BF" w:rsidRDefault="005C7ED6" w:rsidP="00A50767">
            <w:pPr>
              <w:tabs>
                <w:tab w:val="left" w:pos="0"/>
              </w:tabs>
              <w:spacing w:after="0" w:line="240" w:lineRule="auto"/>
              <w:rPr>
                <w:rFonts w:ascii="Times New Roman" w:hAnsi="Times New Roman"/>
                <w:sz w:val="28"/>
                <w:szCs w:val="28"/>
              </w:rPr>
            </w:pP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lastRenderedPageBreak/>
              <w:t>3.5</w:t>
            </w:r>
          </w:p>
        </w:tc>
        <w:tc>
          <w:tcPr>
            <w:tcW w:w="2426"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Публикации в СМИ (вне филиала)</w:t>
            </w:r>
          </w:p>
          <w:p w:rsidR="005C7ED6" w:rsidRPr="003B77BF" w:rsidRDefault="005C7ED6" w:rsidP="00A50767">
            <w:pPr>
              <w:tabs>
                <w:tab w:val="left" w:pos="0"/>
              </w:tabs>
              <w:spacing w:after="0" w:line="240" w:lineRule="auto"/>
              <w:jc w:val="both"/>
              <w:rPr>
                <w:rFonts w:ascii="Times New Roman" w:hAnsi="Times New Roman"/>
                <w:sz w:val="28"/>
                <w:szCs w:val="28"/>
              </w:rPr>
            </w:pPr>
          </w:p>
        </w:tc>
        <w:tc>
          <w:tcPr>
            <w:tcW w:w="665"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30%</w:t>
            </w:r>
          </w:p>
        </w:tc>
        <w:tc>
          <w:tcPr>
            <w:tcW w:w="1555" w:type="pct"/>
            <w:vMerge/>
          </w:tcPr>
          <w:p w:rsidR="005C7ED6" w:rsidRPr="003B77BF" w:rsidRDefault="005C7ED6" w:rsidP="00A50767">
            <w:pPr>
              <w:tabs>
                <w:tab w:val="left" w:pos="0"/>
              </w:tabs>
              <w:spacing w:after="0" w:line="240" w:lineRule="auto"/>
              <w:rPr>
                <w:rFonts w:ascii="Times New Roman" w:hAnsi="Times New Roman"/>
                <w:sz w:val="28"/>
                <w:szCs w:val="28"/>
              </w:rPr>
            </w:pP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3.6</w:t>
            </w:r>
          </w:p>
        </w:tc>
        <w:tc>
          <w:tcPr>
            <w:tcW w:w="2426"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Разработка образовательных стандартов, типовых учебных планов, учебных планов, учебных программ по учебным предметам и практикам, объединениям по интересам, факультативным занятиям</w:t>
            </w:r>
          </w:p>
        </w:tc>
        <w:tc>
          <w:tcPr>
            <w:tcW w:w="665"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40 %</w:t>
            </w:r>
          </w:p>
        </w:tc>
        <w:tc>
          <w:tcPr>
            <w:tcW w:w="1555" w:type="pct"/>
            <w:vMerge/>
          </w:tcPr>
          <w:p w:rsidR="005C7ED6" w:rsidRPr="003B77BF" w:rsidRDefault="005C7ED6" w:rsidP="00A50767">
            <w:pPr>
              <w:tabs>
                <w:tab w:val="left" w:pos="0"/>
              </w:tabs>
              <w:spacing w:after="0" w:line="240" w:lineRule="auto"/>
              <w:rPr>
                <w:rFonts w:ascii="Times New Roman" w:hAnsi="Times New Roman"/>
                <w:sz w:val="28"/>
                <w:szCs w:val="28"/>
              </w:rPr>
            </w:pP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t>4</w:t>
            </w:r>
          </w:p>
        </w:tc>
        <w:tc>
          <w:tcPr>
            <w:tcW w:w="2426" w:type="pct"/>
          </w:tcPr>
          <w:p w:rsidR="005C7ED6" w:rsidRPr="003B77BF" w:rsidRDefault="005C7ED6" w:rsidP="00A50767">
            <w:pPr>
              <w:tabs>
                <w:tab w:val="left" w:pos="0"/>
              </w:tabs>
              <w:spacing w:after="0" w:line="240" w:lineRule="auto"/>
              <w:jc w:val="both"/>
              <w:rPr>
                <w:rFonts w:ascii="Times New Roman" w:hAnsi="Times New Roman"/>
                <w:b/>
                <w:sz w:val="28"/>
                <w:szCs w:val="28"/>
              </w:rPr>
            </w:pPr>
            <w:r w:rsidRPr="003B77BF">
              <w:rPr>
                <w:rFonts w:ascii="Times New Roman" w:hAnsi="Times New Roman"/>
                <w:b/>
                <w:sz w:val="28"/>
                <w:szCs w:val="28"/>
              </w:rPr>
              <w:t xml:space="preserve">Работа с одаренными и талантливыми обучающимися (подготовка обучающихся к участию в олимпиадах, конкурсах и других </w:t>
            </w:r>
            <w:r w:rsidR="00EF6B89" w:rsidRPr="003B77BF">
              <w:rPr>
                <w:rFonts w:ascii="Times New Roman" w:hAnsi="Times New Roman"/>
                <w:b/>
                <w:sz w:val="28"/>
                <w:szCs w:val="28"/>
              </w:rPr>
              <w:t>образовательных мероприятиях,</w:t>
            </w:r>
            <w:r w:rsidRPr="003B77BF">
              <w:rPr>
                <w:rFonts w:ascii="Times New Roman" w:hAnsi="Times New Roman"/>
                <w:b/>
                <w:sz w:val="28"/>
                <w:szCs w:val="28"/>
              </w:rPr>
              <w:t xml:space="preserve"> творческих конкурсах, организация, проведение указанных мероприятий)</w:t>
            </w:r>
          </w:p>
        </w:tc>
        <w:tc>
          <w:tcPr>
            <w:tcW w:w="665"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t>до 60 %</w:t>
            </w:r>
          </w:p>
        </w:tc>
        <w:tc>
          <w:tcPr>
            <w:tcW w:w="1555" w:type="pct"/>
          </w:tcPr>
          <w:p w:rsidR="005C7ED6" w:rsidRPr="003B77BF" w:rsidRDefault="005C7ED6" w:rsidP="00A50767">
            <w:pPr>
              <w:tabs>
                <w:tab w:val="left" w:pos="0"/>
              </w:tabs>
              <w:spacing w:after="0" w:line="240" w:lineRule="auto"/>
              <w:rPr>
                <w:rFonts w:ascii="Times New Roman" w:hAnsi="Times New Roman"/>
                <w:b/>
                <w:sz w:val="28"/>
                <w:szCs w:val="28"/>
              </w:rPr>
            </w:pP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4.1</w:t>
            </w:r>
          </w:p>
        </w:tc>
        <w:tc>
          <w:tcPr>
            <w:tcW w:w="2426"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Организация и проведение на базе Филиала олимпиад, конкурсов, конференций и других образовательных мероприятий, творческих конкурсов с привлечением обучающихся из других учреждений образования</w:t>
            </w:r>
          </w:p>
        </w:tc>
        <w:tc>
          <w:tcPr>
            <w:tcW w:w="665"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 xml:space="preserve">до 40% </w:t>
            </w:r>
          </w:p>
        </w:tc>
        <w:tc>
          <w:tcPr>
            <w:tcW w:w="1555"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 xml:space="preserve">Приказ (распоряжение) директора филиала, Положение о проводимом мероприятии, служебная записка за подписью </w:t>
            </w:r>
            <w:proofErr w:type="spellStart"/>
            <w:r w:rsidRPr="003B77BF">
              <w:rPr>
                <w:rFonts w:ascii="Times New Roman" w:hAnsi="Times New Roman"/>
                <w:sz w:val="28"/>
                <w:szCs w:val="28"/>
              </w:rPr>
              <w:t>зам.директора</w:t>
            </w:r>
            <w:proofErr w:type="spellEnd"/>
            <w:r w:rsidRPr="003B77BF">
              <w:rPr>
                <w:rFonts w:ascii="Times New Roman" w:hAnsi="Times New Roman"/>
                <w:sz w:val="28"/>
                <w:szCs w:val="28"/>
              </w:rPr>
              <w:t xml:space="preserve"> по учебной работе и методиста; служебная записка </w:t>
            </w:r>
            <w:proofErr w:type="spellStart"/>
            <w:r w:rsidRPr="003B77BF">
              <w:rPr>
                <w:rFonts w:ascii="Times New Roman" w:hAnsi="Times New Roman"/>
                <w:sz w:val="28"/>
                <w:szCs w:val="28"/>
              </w:rPr>
              <w:t>зам.директора</w:t>
            </w:r>
            <w:proofErr w:type="spellEnd"/>
            <w:r w:rsidRPr="003B77BF">
              <w:rPr>
                <w:rFonts w:ascii="Times New Roman" w:hAnsi="Times New Roman"/>
                <w:sz w:val="28"/>
                <w:szCs w:val="28"/>
              </w:rPr>
              <w:t xml:space="preserve"> по воспитательной работе</w:t>
            </w: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4.2</w:t>
            </w:r>
          </w:p>
        </w:tc>
        <w:tc>
          <w:tcPr>
            <w:tcW w:w="2426"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Подготовка учащихся к участию в олимпиадах, конкурсах, конференциях и других образовательных мероприятиях, творческих конкурсах, проводимых в других учреждениях и организациях</w:t>
            </w:r>
          </w:p>
          <w:p w:rsidR="005C7ED6" w:rsidRPr="003B77BF" w:rsidRDefault="005C7ED6" w:rsidP="00A50767">
            <w:pPr>
              <w:tabs>
                <w:tab w:val="left" w:pos="0"/>
              </w:tabs>
              <w:spacing w:after="0" w:line="240" w:lineRule="auto"/>
              <w:jc w:val="both"/>
              <w:rPr>
                <w:rFonts w:ascii="Times New Roman" w:hAnsi="Times New Roman"/>
                <w:sz w:val="28"/>
                <w:szCs w:val="28"/>
              </w:rPr>
            </w:pPr>
          </w:p>
        </w:tc>
        <w:tc>
          <w:tcPr>
            <w:tcW w:w="665"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lastRenderedPageBreak/>
              <w:t>до 30 %</w:t>
            </w:r>
          </w:p>
        </w:tc>
        <w:tc>
          <w:tcPr>
            <w:tcW w:w="1555" w:type="pct"/>
            <w:vMerge w:val="restar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 xml:space="preserve">Служебная записка педагогического работника с названием образовательного мероприятия, творческого конкурса, ФИО подготовленных </w:t>
            </w:r>
            <w:r w:rsidRPr="003B77BF">
              <w:rPr>
                <w:rFonts w:ascii="Times New Roman" w:hAnsi="Times New Roman"/>
                <w:sz w:val="28"/>
                <w:szCs w:val="28"/>
              </w:rPr>
              <w:lastRenderedPageBreak/>
              <w:t>учащихся, результат (копии дипломов, свидетельств, писем)</w:t>
            </w: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lastRenderedPageBreak/>
              <w:t>4.3</w:t>
            </w:r>
          </w:p>
        </w:tc>
        <w:tc>
          <w:tcPr>
            <w:tcW w:w="2426"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Подготовка учащихся к участию в олимпиадах, конкурсах, конференциях и других образовательных мероприятиях, творческих конкурсах, проводимых в других учреждениях и организациях, результативное участие (1-3 место) учащихся в названных мероприятиях:</w:t>
            </w:r>
          </w:p>
          <w:p w:rsidR="005C7ED6" w:rsidRPr="003B77BF" w:rsidRDefault="005C7ED6" w:rsidP="00A50767">
            <w:pPr>
              <w:tabs>
                <w:tab w:val="left" w:pos="0"/>
              </w:tabs>
              <w:spacing w:after="0" w:line="240" w:lineRule="auto"/>
              <w:jc w:val="both"/>
              <w:rPr>
                <w:rFonts w:ascii="Times New Roman" w:hAnsi="Times New Roman"/>
                <w:sz w:val="28"/>
                <w:szCs w:val="28"/>
              </w:rPr>
            </w:pPr>
          </w:p>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1 место</w:t>
            </w:r>
          </w:p>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2 место</w:t>
            </w:r>
          </w:p>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3 место</w:t>
            </w:r>
          </w:p>
          <w:p w:rsidR="005C7ED6" w:rsidRPr="003B77BF" w:rsidRDefault="005C7ED6" w:rsidP="00A50767">
            <w:pPr>
              <w:tabs>
                <w:tab w:val="left" w:pos="0"/>
              </w:tabs>
              <w:spacing w:after="0" w:line="240" w:lineRule="auto"/>
              <w:jc w:val="both"/>
              <w:rPr>
                <w:rFonts w:ascii="Times New Roman" w:hAnsi="Times New Roman"/>
                <w:sz w:val="28"/>
                <w:szCs w:val="28"/>
              </w:rPr>
            </w:pPr>
          </w:p>
          <w:p w:rsidR="005C7ED6" w:rsidRPr="003B77BF" w:rsidRDefault="005C7ED6" w:rsidP="00A50767">
            <w:pPr>
              <w:tabs>
                <w:tab w:val="left" w:pos="0"/>
              </w:tabs>
              <w:spacing w:after="0" w:line="240" w:lineRule="auto"/>
              <w:jc w:val="both"/>
              <w:rPr>
                <w:rFonts w:ascii="Times New Roman" w:hAnsi="Times New Roman"/>
                <w:sz w:val="28"/>
                <w:szCs w:val="28"/>
              </w:rPr>
            </w:pPr>
          </w:p>
        </w:tc>
        <w:tc>
          <w:tcPr>
            <w:tcW w:w="665" w:type="pct"/>
          </w:tcPr>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60%</w:t>
            </w: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50%</w:t>
            </w: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30%</w:t>
            </w:r>
          </w:p>
        </w:tc>
        <w:tc>
          <w:tcPr>
            <w:tcW w:w="1555" w:type="pct"/>
            <w:vMerge/>
          </w:tcPr>
          <w:p w:rsidR="005C7ED6" w:rsidRPr="003B77BF" w:rsidRDefault="005C7ED6" w:rsidP="00A50767">
            <w:pPr>
              <w:tabs>
                <w:tab w:val="left" w:pos="0"/>
              </w:tabs>
              <w:spacing w:after="0" w:line="240" w:lineRule="auto"/>
              <w:jc w:val="both"/>
              <w:rPr>
                <w:rFonts w:ascii="Times New Roman" w:hAnsi="Times New Roman"/>
                <w:sz w:val="28"/>
                <w:szCs w:val="28"/>
              </w:rPr>
            </w:pP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t>5</w:t>
            </w:r>
          </w:p>
        </w:tc>
        <w:tc>
          <w:tcPr>
            <w:tcW w:w="2426" w:type="pct"/>
          </w:tcPr>
          <w:p w:rsidR="005C7ED6" w:rsidRPr="003B77BF" w:rsidRDefault="005C7ED6" w:rsidP="00A50767">
            <w:pPr>
              <w:tabs>
                <w:tab w:val="left" w:pos="0"/>
              </w:tabs>
              <w:spacing w:after="0" w:line="240" w:lineRule="auto"/>
              <w:jc w:val="both"/>
              <w:rPr>
                <w:rFonts w:ascii="Times New Roman" w:hAnsi="Times New Roman"/>
                <w:b/>
                <w:sz w:val="28"/>
                <w:szCs w:val="28"/>
              </w:rPr>
            </w:pPr>
            <w:r w:rsidRPr="003B77BF">
              <w:rPr>
                <w:rFonts w:ascii="Times New Roman" w:hAnsi="Times New Roman"/>
                <w:b/>
                <w:sz w:val="28"/>
                <w:szCs w:val="28"/>
              </w:rPr>
              <w:t>Организация участия обучающихся в региональных, республиканских, общественно значимых мероприятиях и сопровождение их в период проведения таких мероприятий</w:t>
            </w:r>
          </w:p>
        </w:tc>
        <w:tc>
          <w:tcPr>
            <w:tcW w:w="665"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t>до 60 %</w:t>
            </w:r>
          </w:p>
          <w:p w:rsidR="005C7ED6" w:rsidRPr="003B77BF" w:rsidRDefault="005C7ED6" w:rsidP="00A50767">
            <w:pPr>
              <w:tabs>
                <w:tab w:val="left" w:pos="0"/>
              </w:tabs>
              <w:spacing w:after="0" w:line="240" w:lineRule="auto"/>
              <w:rPr>
                <w:rFonts w:ascii="Times New Roman" w:hAnsi="Times New Roman"/>
                <w:b/>
                <w:sz w:val="28"/>
                <w:szCs w:val="28"/>
              </w:rPr>
            </w:pPr>
          </w:p>
        </w:tc>
        <w:tc>
          <w:tcPr>
            <w:tcW w:w="1555" w:type="pct"/>
          </w:tcPr>
          <w:p w:rsidR="005C7ED6" w:rsidRPr="003B77BF" w:rsidRDefault="005C7ED6" w:rsidP="00A50767">
            <w:pPr>
              <w:tabs>
                <w:tab w:val="left" w:pos="0"/>
              </w:tabs>
              <w:spacing w:after="0" w:line="240" w:lineRule="auto"/>
              <w:rPr>
                <w:rFonts w:ascii="Times New Roman" w:hAnsi="Times New Roman"/>
                <w:b/>
                <w:sz w:val="28"/>
                <w:szCs w:val="28"/>
              </w:rPr>
            </w:pP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5.1</w:t>
            </w:r>
          </w:p>
        </w:tc>
        <w:tc>
          <w:tcPr>
            <w:tcW w:w="2426" w:type="pct"/>
          </w:tcPr>
          <w:p w:rsidR="005C7ED6" w:rsidRPr="003B77BF" w:rsidRDefault="005C7ED6" w:rsidP="00A50767">
            <w:pPr>
              <w:tabs>
                <w:tab w:val="left" w:pos="0"/>
              </w:tabs>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Системная работа по обеспечению участия учащихся в общественно-политических, культурно-просветительских и спортивно-массовых мероприятиях и акциях, в том числе международные спортивные соревнования, День независимости, День города, День народного единства и др.:</w:t>
            </w:r>
          </w:p>
          <w:p w:rsidR="005C7ED6" w:rsidRPr="003B77BF" w:rsidRDefault="005C7ED6" w:rsidP="00A50767">
            <w:pPr>
              <w:tabs>
                <w:tab w:val="left" w:pos="0"/>
              </w:tabs>
              <w:spacing w:after="0" w:line="240" w:lineRule="auto"/>
              <w:rPr>
                <w:rFonts w:ascii="Times New Roman" w:hAnsi="Times New Roman"/>
                <w:sz w:val="28"/>
                <w:szCs w:val="28"/>
                <w:lang w:eastAsia="ru-RU"/>
              </w:rPr>
            </w:pPr>
          </w:p>
          <w:p w:rsidR="005C7ED6" w:rsidRPr="003B77BF" w:rsidRDefault="005C7ED6" w:rsidP="00A50767">
            <w:pPr>
              <w:tabs>
                <w:tab w:val="left" w:pos="0"/>
              </w:tabs>
              <w:spacing w:after="0" w:line="240" w:lineRule="auto"/>
              <w:rPr>
                <w:rFonts w:ascii="Times New Roman" w:hAnsi="Times New Roman"/>
                <w:sz w:val="28"/>
                <w:szCs w:val="28"/>
                <w:lang w:eastAsia="ru-RU"/>
              </w:rPr>
            </w:pPr>
            <w:r w:rsidRPr="003B77BF">
              <w:rPr>
                <w:rFonts w:ascii="Times New Roman" w:hAnsi="Times New Roman"/>
                <w:sz w:val="28"/>
                <w:szCs w:val="28"/>
                <w:lang w:eastAsia="ru-RU"/>
              </w:rPr>
              <w:t>Организация посещения 2 мероприятий</w:t>
            </w:r>
          </w:p>
          <w:p w:rsidR="005C7ED6" w:rsidRPr="003B77BF" w:rsidRDefault="005C7ED6" w:rsidP="00A50767">
            <w:pPr>
              <w:tabs>
                <w:tab w:val="left" w:pos="0"/>
              </w:tabs>
              <w:spacing w:after="0" w:line="240" w:lineRule="auto"/>
              <w:rPr>
                <w:rFonts w:ascii="Times New Roman" w:hAnsi="Times New Roman"/>
                <w:sz w:val="28"/>
                <w:szCs w:val="28"/>
                <w:lang w:eastAsia="ru-RU"/>
              </w:rPr>
            </w:pPr>
            <w:r w:rsidRPr="003B77BF">
              <w:rPr>
                <w:rFonts w:ascii="Times New Roman" w:hAnsi="Times New Roman"/>
                <w:sz w:val="28"/>
                <w:szCs w:val="28"/>
                <w:lang w:eastAsia="ru-RU"/>
              </w:rPr>
              <w:t>Организация посещения 3-4 мероприятий</w:t>
            </w:r>
          </w:p>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sz w:val="28"/>
                <w:szCs w:val="28"/>
                <w:lang w:eastAsia="ru-RU"/>
              </w:rPr>
              <w:t>Организация посещения 5 и более мероприятий</w:t>
            </w:r>
          </w:p>
        </w:tc>
        <w:tc>
          <w:tcPr>
            <w:tcW w:w="665" w:type="pct"/>
          </w:tcPr>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20%</w:t>
            </w: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40%</w:t>
            </w: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60%</w:t>
            </w:r>
          </w:p>
        </w:tc>
        <w:tc>
          <w:tcPr>
            <w:tcW w:w="1555"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Служебная записка зам. директора по воспитательной работе</w:t>
            </w: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lastRenderedPageBreak/>
              <w:t>6</w:t>
            </w:r>
          </w:p>
        </w:tc>
        <w:tc>
          <w:tcPr>
            <w:tcW w:w="2426"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t>Работа с иностранными учащимися</w:t>
            </w:r>
          </w:p>
        </w:tc>
        <w:tc>
          <w:tcPr>
            <w:tcW w:w="665"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t>до 60%</w:t>
            </w:r>
          </w:p>
        </w:tc>
        <w:tc>
          <w:tcPr>
            <w:tcW w:w="1555" w:type="pct"/>
          </w:tcPr>
          <w:p w:rsidR="005C7ED6" w:rsidRPr="003B77BF" w:rsidRDefault="005C7ED6" w:rsidP="00A50767">
            <w:pPr>
              <w:tabs>
                <w:tab w:val="left" w:pos="0"/>
              </w:tabs>
              <w:spacing w:after="0" w:line="240" w:lineRule="auto"/>
              <w:rPr>
                <w:rFonts w:ascii="Times New Roman" w:hAnsi="Times New Roman"/>
                <w:b/>
                <w:sz w:val="28"/>
                <w:szCs w:val="28"/>
              </w:rPr>
            </w:pP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6.1</w:t>
            </w:r>
          </w:p>
        </w:tc>
        <w:tc>
          <w:tcPr>
            <w:tcW w:w="2426"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Системная работа по поликультурному, эстетическому, гражданско-патриотическому, культурному и физическому воспитанию иностранных учащихся, воспитательная работа в общежитии, контроль соблюдения режима постоянного проживания:</w:t>
            </w:r>
          </w:p>
          <w:p w:rsidR="005C7ED6" w:rsidRPr="003B77BF" w:rsidRDefault="005C7ED6" w:rsidP="00A50767">
            <w:pPr>
              <w:tabs>
                <w:tab w:val="left" w:pos="0"/>
              </w:tabs>
              <w:spacing w:after="0" w:line="240" w:lineRule="auto"/>
              <w:jc w:val="both"/>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при наличии 1-2 учащихся</w:t>
            </w: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при наличии 3-4 учащихся</w:t>
            </w:r>
          </w:p>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при наличии 5 и более учащихся</w:t>
            </w:r>
          </w:p>
        </w:tc>
        <w:tc>
          <w:tcPr>
            <w:tcW w:w="665"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40 %</w:t>
            </w: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20 %</w:t>
            </w: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40%</w:t>
            </w:r>
          </w:p>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60%</w:t>
            </w:r>
          </w:p>
        </w:tc>
        <w:tc>
          <w:tcPr>
            <w:tcW w:w="1555"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 xml:space="preserve">Служебная записка </w:t>
            </w:r>
            <w:proofErr w:type="spellStart"/>
            <w:r w:rsidRPr="003B77BF">
              <w:rPr>
                <w:rFonts w:ascii="Times New Roman" w:hAnsi="Times New Roman"/>
                <w:sz w:val="28"/>
                <w:szCs w:val="28"/>
              </w:rPr>
              <w:t>зам.директора</w:t>
            </w:r>
            <w:proofErr w:type="spellEnd"/>
            <w:r w:rsidRPr="003B77BF">
              <w:rPr>
                <w:rFonts w:ascii="Times New Roman" w:hAnsi="Times New Roman"/>
                <w:sz w:val="28"/>
                <w:szCs w:val="28"/>
              </w:rPr>
              <w:t xml:space="preserve"> по воспитательной работе, ежемесячные отчеты преподавателей-кураторов, ежеквартальные отчеты воспитателей общежития</w:t>
            </w: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7</w:t>
            </w:r>
          </w:p>
        </w:tc>
        <w:tc>
          <w:tcPr>
            <w:tcW w:w="2426" w:type="pct"/>
          </w:tcPr>
          <w:p w:rsidR="005C7ED6" w:rsidRPr="003B77BF" w:rsidRDefault="005C7ED6" w:rsidP="00A50767">
            <w:pPr>
              <w:tabs>
                <w:tab w:val="left" w:pos="0"/>
              </w:tabs>
              <w:spacing w:after="0" w:line="240" w:lineRule="auto"/>
              <w:jc w:val="both"/>
              <w:rPr>
                <w:rFonts w:ascii="Times New Roman" w:hAnsi="Times New Roman"/>
                <w:b/>
                <w:sz w:val="28"/>
                <w:szCs w:val="28"/>
              </w:rPr>
            </w:pPr>
            <w:r w:rsidRPr="003B77BF">
              <w:rPr>
                <w:rFonts w:ascii="Times New Roman" w:hAnsi="Times New Roman"/>
                <w:b/>
                <w:sz w:val="28"/>
                <w:szCs w:val="28"/>
              </w:rPr>
              <w:t>Участие в экспериментальной и инновационной деятельности в сфере образования, проводимой в соответствии со статьей 89 Кодекса Республики Беларусь об образовании, в том числе руководство и консультирование экспериментальных и инновационных проектов</w:t>
            </w:r>
          </w:p>
        </w:tc>
        <w:tc>
          <w:tcPr>
            <w:tcW w:w="665" w:type="pct"/>
          </w:tcPr>
          <w:p w:rsidR="005C7ED6" w:rsidRPr="003B77BF" w:rsidRDefault="005C7ED6" w:rsidP="00A50767">
            <w:pPr>
              <w:tabs>
                <w:tab w:val="left" w:pos="0"/>
              </w:tabs>
              <w:spacing w:after="0" w:line="240" w:lineRule="auto"/>
              <w:rPr>
                <w:rFonts w:ascii="Times New Roman" w:hAnsi="Times New Roman"/>
                <w:b/>
                <w:sz w:val="28"/>
                <w:szCs w:val="28"/>
              </w:rPr>
            </w:pPr>
            <w:r w:rsidRPr="003B77BF">
              <w:rPr>
                <w:rFonts w:ascii="Times New Roman" w:hAnsi="Times New Roman"/>
                <w:b/>
                <w:sz w:val="28"/>
                <w:szCs w:val="28"/>
              </w:rPr>
              <w:t>до 60%</w:t>
            </w:r>
          </w:p>
        </w:tc>
        <w:tc>
          <w:tcPr>
            <w:tcW w:w="1555" w:type="pct"/>
          </w:tcPr>
          <w:p w:rsidR="005C7ED6" w:rsidRPr="003B77BF" w:rsidRDefault="005C7ED6" w:rsidP="00A50767">
            <w:pPr>
              <w:tabs>
                <w:tab w:val="left" w:pos="0"/>
              </w:tabs>
              <w:spacing w:after="0" w:line="240" w:lineRule="auto"/>
              <w:jc w:val="both"/>
              <w:rPr>
                <w:rFonts w:ascii="Times New Roman" w:hAnsi="Times New Roman"/>
                <w:sz w:val="28"/>
                <w:szCs w:val="28"/>
              </w:rPr>
            </w:pPr>
          </w:p>
        </w:tc>
      </w:tr>
      <w:tr w:rsidR="003B77BF" w:rsidRPr="003B77BF" w:rsidTr="005C7ED6">
        <w:trPr>
          <w:trHeight w:val="307"/>
        </w:trPr>
        <w:tc>
          <w:tcPr>
            <w:tcW w:w="354"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7.1.</w:t>
            </w:r>
          </w:p>
        </w:tc>
        <w:tc>
          <w:tcPr>
            <w:tcW w:w="2426"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Участие в экспериментальной и инновационной деятельности в сфере образования, проводимой в соответствии со статьей 89 Кодекса Республики Беларусь об образовании, в том числе руководство и консультирование экспериментальных и инновационных проектов</w:t>
            </w:r>
          </w:p>
        </w:tc>
        <w:tc>
          <w:tcPr>
            <w:tcW w:w="665" w:type="pct"/>
          </w:tcPr>
          <w:p w:rsidR="005C7ED6" w:rsidRPr="003B77BF" w:rsidRDefault="005C7ED6" w:rsidP="00A50767">
            <w:pPr>
              <w:tabs>
                <w:tab w:val="left" w:pos="0"/>
              </w:tabs>
              <w:spacing w:after="0" w:line="240" w:lineRule="auto"/>
              <w:rPr>
                <w:rFonts w:ascii="Times New Roman" w:hAnsi="Times New Roman"/>
                <w:sz w:val="28"/>
                <w:szCs w:val="28"/>
              </w:rPr>
            </w:pPr>
            <w:r w:rsidRPr="003B77BF">
              <w:rPr>
                <w:rFonts w:ascii="Times New Roman" w:hAnsi="Times New Roman"/>
                <w:sz w:val="28"/>
                <w:szCs w:val="28"/>
              </w:rPr>
              <w:t>до 60%</w:t>
            </w:r>
          </w:p>
        </w:tc>
        <w:tc>
          <w:tcPr>
            <w:tcW w:w="1555" w:type="pct"/>
          </w:tcPr>
          <w:p w:rsidR="005C7ED6" w:rsidRPr="003B77BF" w:rsidRDefault="005C7ED6" w:rsidP="00A50767">
            <w:pPr>
              <w:tabs>
                <w:tab w:val="left" w:pos="0"/>
              </w:tabs>
              <w:spacing w:after="0" w:line="240" w:lineRule="auto"/>
              <w:jc w:val="both"/>
              <w:rPr>
                <w:rFonts w:ascii="Times New Roman" w:hAnsi="Times New Roman"/>
                <w:sz w:val="28"/>
                <w:szCs w:val="28"/>
              </w:rPr>
            </w:pPr>
            <w:r w:rsidRPr="003B77BF">
              <w:rPr>
                <w:rFonts w:ascii="Times New Roman" w:hAnsi="Times New Roman"/>
                <w:sz w:val="28"/>
                <w:szCs w:val="28"/>
              </w:rPr>
              <w:t xml:space="preserve">Служебная записка </w:t>
            </w:r>
            <w:proofErr w:type="spellStart"/>
            <w:r w:rsidRPr="003B77BF">
              <w:rPr>
                <w:rFonts w:ascii="Times New Roman" w:hAnsi="Times New Roman"/>
                <w:sz w:val="28"/>
                <w:szCs w:val="28"/>
              </w:rPr>
              <w:t>зам.директора</w:t>
            </w:r>
            <w:proofErr w:type="spellEnd"/>
            <w:r w:rsidRPr="003B77BF">
              <w:rPr>
                <w:rFonts w:ascii="Times New Roman" w:hAnsi="Times New Roman"/>
                <w:sz w:val="28"/>
                <w:szCs w:val="28"/>
              </w:rPr>
              <w:t xml:space="preserve"> по учебной работе, дневники экспериментальной деятельности</w:t>
            </w:r>
          </w:p>
        </w:tc>
      </w:tr>
      <w:bookmarkEnd w:id="1"/>
    </w:tbl>
    <w:p w:rsidR="000B6493" w:rsidRPr="003B77BF" w:rsidRDefault="000B6493" w:rsidP="00FA0B04">
      <w:pPr>
        <w:pStyle w:val="Style3"/>
        <w:widowControl/>
        <w:tabs>
          <w:tab w:val="left" w:pos="1171"/>
        </w:tabs>
        <w:spacing w:line="240" w:lineRule="auto"/>
        <w:ind w:left="644" w:firstLine="567"/>
        <w:jc w:val="center"/>
        <w:rPr>
          <w:rStyle w:val="FontStyle12"/>
          <w:szCs w:val="28"/>
        </w:rPr>
      </w:pPr>
    </w:p>
    <w:p w:rsidR="000B6493" w:rsidRPr="003B77BF" w:rsidRDefault="000B6493" w:rsidP="00FA0B04">
      <w:pPr>
        <w:pStyle w:val="Style3"/>
        <w:widowControl/>
        <w:tabs>
          <w:tab w:val="left" w:pos="1171"/>
        </w:tabs>
        <w:spacing w:line="240" w:lineRule="auto"/>
        <w:ind w:left="644" w:firstLine="567"/>
        <w:jc w:val="center"/>
        <w:rPr>
          <w:rStyle w:val="FontStyle12"/>
          <w:szCs w:val="28"/>
        </w:rPr>
      </w:pPr>
    </w:p>
    <w:p w:rsidR="000B6493" w:rsidRPr="003B77BF" w:rsidRDefault="000B6493" w:rsidP="00FA0B04">
      <w:pPr>
        <w:pStyle w:val="Style3"/>
        <w:widowControl/>
        <w:tabs>
          <w:tab w:val="left" w:pos="1171"/>
        </w:tabs>
        <w:spacing w:line="240" w:lineRule="auto"/>
        <w:ind w:left="644" w:firstLine="567"/>
        <w:jc w:val="center"/>
        <w:rPr>
          <w:rStyle w:val="FontStyle12"/>
          <w:szCs w:val="28"/>
        </w:rPr>
      </w:pPr>
    </w:p>
    <w:p w:rsidR="000B6493" w:rsidRPr="003B77BF" w:rsidRDefault="000B6493" w:rsidP="00FA0B04">
      <w:pPr>
        <w:pStyle w:val="Style3"/>
        <w:widowControl/>
        <w:tabs>
          <w:tab w:val="left" w:pos="1171"/>
        </w:tabs>
        <w:spacing w:line="240" w:lineRule="auto"/>
        <w:ind w:left="644" w:firstLine="567"/>
        <w:jc w:val="center"/>
        <w:rPr>
          <w:rStyle w:val="FontStyle12"/>
          <w:szCs w:val="28"/>
        </w:rPr>
      </w:pPr>
    </w:p>
    <w:p w:rsidR="000B6493" w:rsidRPr="003B77BF" w:rsidRDefault="000B6493" w:rsidP="00FA0B04">
      <w:pPr>
        <w:pStyle w:val="Style3"/>
        <w:widowControl/>
        <w:tabs>
          <w:tab w:val="left" w:pos="1171"/>
        </w:tabs>
        <w:spacing w:line="240" w:lineRule="auto"/>
        <w:ind w:left="644" w:firstLine="567"/>
        <w:jc w:val="center"/>
        <w:rPr>
          <w:rStyle w:val="FontStyle12"/>
          <w:szCs w:val="28"/>
        </w:rPr>
      </w:pPr>
    </w:p>
    <w:p w:rsidR="000B6493" w:rsidRPr="003B77BF" w:rsidRDefault="000B6493" w:rsidP="00FA0B04">
      <w:pPr>
        <w:pStyle w:val="Style3"/>
        <w:widowControl/>
        <w:tabs>
          <w:tab w:val="left" w:pos="1171"/>
        </w:tabs>
        <w:spacing w:line="240" w:lineRule="auto"/>
        <w:ind w:left="644" w:firstLine="567"/>
        <w:jc w:val="center"/>
        <w:rPr>
          <w:rStyle w:val="FontStyle12"/>
          <w:szCs w:val="28"/>
        </w:rPr>
      </w:pPr>
    </w:p>
    <w:p w:rsidR="00455024" w:rsidRPr="003B77BF" w:rsidRDefault="00455024" w:rsidP="001F1277">
      <w:pPr>
        <w:spacing w:after="0" w:line="240" w:lineRule="auto"/>
        <w:ind w:left="5245"/>
        <w:jc w:val="both"/>
        <w:outlineLvl w:val="0"/>
        <w:rPr>
          <w:rFonts w:ascii="Times New Roman" w:hAnsi="Times New Roman"/>
          <w:sz w:val="28"/>
          <w:szCs w:val="28"/>
        </w:rPr>
      </w:pPr>
    </w:p>
    <w:p w:rsidR="00455024" w:rsidRPr="003B77BF" w:rsidRDefault="00455024" w:rsidP="00455024">
      <w:pPr>
        <w:pStyle w:val="Style3"/>
        <w:widowControl/>
        <w:tabs>
          <w:tab w:val="left" w:pos="1171"/>
        </w:tabs>
        <w:spacing w:line="240" w:lineRule="auto"/>
        <w:ind w:left="644" w:firstLine="567"/>
        <w:jc w:val="right"/>
        <w:outlineLvl w:val="0"/>
        <w:rPr>
          <w:rStyle w:val="FontStyle12"/>
          <w:szCs w:val="28"/>
        </w:rPr>
      </w:pPr>
      <w:proofErr w:type="gramStart"/>
      <w:r w:rsidRPr="003B77BF">
        <w:rPr>
          <w:rStyle w:val="FontStyle12"/>
          <w:szCs w:val="28"/>
        </w:rPr>
        <w:lastRenderedPageBreak/>
        <w:t>Приложение</w:t>
      </w:r>
      <w:r w:rsidR="00066DC0" w:rsidRPr="003B77BF">
        <w:rPr>
          <w:rStyle w:val="FontStyle12"/>
          <w:szCs w:val="28"/>
        </w:rPr>
        <w:t xml:space="preserve"> </w:t>
      </w:r>
      <w:r w:rsidRPr="003B77BF">
        <w:rPr>
          <w:rStyle w:val="FontStyle12"/>
          <w:szCs w:val="28"/>
        </w:rPr>
        <w:t xml:space="preserve"> В</w:t>
      </w:r>
      <w:proofErr w:type="gramEnd"/>
    </w:p>
    <w:p w:rsidR="00455024" w:rsidRPr="003B77BF" w:rsidRDefault="00455024" w:rsidP="00455024">
      <w:pPr>
        <w:pStyle w:val="Style3"/>
        <w:widowControl/>
        <w:tabs>
          <w:tab w:val="left" w:pos="1171"/>
        </w:tabs>
        <w:spacing w:line="240" w:lineRule="auto"/>
        <w:ind w:left="644" w:firstLine="567"/>
        <w:jc w:val="right"/>
        <w:rPr>
          <w:rStyle w:val="FontStyle12"/>
          <w:szCs w:val="28"/>
        </w:rPr>
      </w:pPr>
    </w:p>
    <w:p w:rsidR="00455024" w:rsidRPr="003B77BF" w:rsidRDefault="00455024" w:rsidP="00455024">
      <w:pPr>
        <w:spacing w:after="0" w:line="240" w:lineRule="auto"/>
        <w:jc w:val="center"/>
        <w:outlineLvl w:val="0"/>
        <w:rPr>
          <w:rFonts w:ascii="Times New Roman" w:hAnsi="Times New Roman"/>
          <w:sz w:val="28"/>
          <w:szCs w:val="28"/>
        </w:rPr>
      </w:pPr>
      <w:r w:rsidRPr="003B77BF">
        <w:rPr>
          <w:rFonts w:ascii="Times New Roman" w:hAnsi="Times New Roman"/>
          <w:sz w:val="28"/>
          <w:szCs w:val="28"/>
        </w:rPr>
        <w:t>Перечень должностей служащих, которые являются общими для всех видов экономической деятельности</w:t>
      </w:r>
    </w:p>
    <w:p w:rsidR="00455024" w:rsidRPr="003B77BF" w:rsidRDefault="00455024" w:rsidP="00455024">
      <w:pPr>
        <w:spacing w:after="0" w:line="240" w:lineRule="auto"/>
        <w:jc w:val="center"/>
        <w:outlineLvl w:val="0"/>
        <w:rPr>
          <w:rFonts w:ascii="Times New Roman" w:hAnsi="Times New Roman"/>
          <w:sz w:val="28"/>
          <w:szCs w:val="28"/>
        </w:rPr>
      </w:pPr>
    </w:p>
    <w:p w:rsidR="00455024" w:rsidRPr="003B77BF" w:rsidRDefault="00455024" w:rsidP="00455024">
      <w:pPr>
        <w:spacing w:after="0" w:line="240" w:lineRule="auto"/>
        <w:jc w:val="center"/>
        <w:outlineLvl w:val="0"/>
        <w:rPr>
          <w:rFonts w:ascii="Times New Roman" w:hAnsi="Times New Roman"/>
          <w:sz w:val="28"/>
          <w:szCs w:val="28"/>
        </w:rPr>
      </w:pPr>
      <w:r w:rsidRPr="003B77BF">
        <w:rPr>
          <w:rFonts w:ascii="Times New Roman" w:hAnsi="Times New Roman"/>
          <w:sz w:val="28"/>
          <w:szCs w:val="28"/>
          <w:lang w:val="en-US"/>
        </w:rPr>
        <w:t xml:space="preserve">I </w:t>
      </w:r>
      <w:r w:rsidRPr="003B77BF">
        <w:rPr>
          <w:rFonts w:ascii="Times New Roman" w:hAnsi="Times New Roman"/>
          <w:sz w:val="28"/>
          <w:szCs w:val="28"/>
        </w:rPr>
        <w:t>Руководители</w:t>
      </w:r>
    </w:p>
    <w:p w:rsidR="00455024" w:rsidRPr="003B77BF" w:rsidRDefault="00455024"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Директор филиала;</w:t>
      </w:r>
    </w:p>
    <w:p w:rsidR="00455024" w:rsidRPr="003B77BF" w:rsidRDefault="00455024"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Начальник отдела бухгалтерского учета и отчетности;</w:t>
      </w:r>
    </w:p>
    <w:p w:rsidR="00455024" w:rsidRPr="003B77BF" w:rsidRDefault="00455024"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Заведующий общежитием;</w:t>
      </w:r>
    </w:p>
    <w:p w:rsidR="00455024" w:rsidRPr="003B77BF" w:rsidRDefault="00455024" w:rsidP="00455024">
      <w:pPr>
        <w:pStyle w:val="ab"/>
        <w:spacing w:after="0" w:line="240" w:lineRule="auto"/>
        <w:jc w:val="both"/>
        <w:outlineLvl w:val="0"/>
        <w:rPr>
          <w:rFonts w:ascii="Times New Roman" w:hAnsi="Times New Roman"/>
          <w:sz w:val="28"/>
          <w:szCs w:val="28"/>
        </w:rPr>
      </w:pPr>
    </w:p>
    <w:p w:rsidR="00455024" w:rsidRPr="003B77BF" w:rsidRDefault="00455024" w:rsidP="00455024">
      <w:pPr>
        <w:spacing w:after="0" w:line="240" w:lineRule="auto"/>
        <w:jc w:val="center"/>
        <w:outlineLvl w:val="0"/>
        <w:rPr>
          <w:rFonts w:ascii="Times New Roman" w:hAnsi="Times New Roman"/>
          <w:sz w:val="28"/>
          <w:szCs w:val="28"/>
        </w:rPr>
      </w:pPr>
      <w:r w:rsidRPr="003B77BF">
        <w:rPr>
          <w:rFonts w:ascii="Times New Roman" w:hAnsi="Times New Roman"/>
          <w:sz w:val="28"/>
          <w:szCs w:val="28"/>
          <w:lang w:val="en-US"/>
        </w:rPr>
        <w:t>II</w:t>
      </w:r>
      <w:r w:rsidRPr="003B77BF">
        <w:rPr>
          <w:rFonts w:ascii="Times New Roman" w:hAnsi="Times New Roman"/>
          <w:sz w:val="28"/>
          <w:szCs w:val="28"/>
        </w:rPr>
        <w:t xml:space="preserve"> </w:t>
      </w:r>
      <w:r w:rsidR="00066DC0" w:rsidRPr="003B77BF">
        <w:rPr>
          <w:rFonts w:ascii="Times New Roman" w:hAnsi="Times New Roman"/>
          <w:sz w:val="28"/>
          <w:szCs w:val="28"/>
        </w:rPr>
        <w:t>Специалисты</w:t>
      </w:r>
    </w:p>
    <w:p w:rsidR="00455024" w:rsidRPr="003B77BF" w:rsidRDefault="00066DC0"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Бухгалтер;</w:t>
      </w:r>
    </w:p>
    <w:p w:rsidR="00066DC0" w:rsidRPr="003B77BF" w:rsidRDefault="00066DC0"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Воспитатель;</w:t>
      </w:r>
    </w:p>
    <w:p w:rsidR="00066DC0" w:rsidRPr="003B77BF" w:rsidRDefault="00066DC0"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Инженер-программист;</w:t>
      </w:r>
    </w:p>
    <w:p w:rsidR="00066DC0" w:rsidRPr="003B77BF" w:rsidRDefault="00066DC0"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Инспектор по кадрам;</w:t>
      </w:r>
    </w:p>
    <w:p w:rsidR="00066DC0" w:rsidRPr="003B77BF" w:rsidRDefault="00066DC0"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Методист;</w:t>
      </w:r>
    </w:p>
    <w:p w:rsidR="00066DC0" w:rsidRPr="003B77BF" w:rsidRDefault="00066DC0"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Специалист по организации закупок;</w:t>
      </w:r>
    </w:p>
    <w:p w:rsidR="00066DC0" w:rsidRPr="003B77BF" w:rsidRDefault="00066DC0"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 xml:space="preserve"> Экономист;</w:t>
      </w:r>
    </w:p>
    <w:p w:rsidR="00066DC0" w:rsidRPr="003B77BF" w:rsidRDefault="00066DC0"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 xml:space="preserve"> Юрисконсульт;</w:t>
      </w:r>
    </w:p>
    <w:p w:rsidR="00066DC0" w:rsidRPr="003B77BF" w:rsidRDefault="00066DC0" w:rsidP="00066DC0">
      <w:pPr>
        <w:pStyle w:val="ab"/>
        <w:spacing w:after="0" w:line="240" w:lineRule="auto"/>
        <w:jc w:val="both"/>
        <w:outlineLvl w:val="0"/>
        <w:rPr>
          <w:rFonts w:ascii="Times New Roman" w:hAnsi="Times New Roman"/>
          <w:sz w:val="28"/>
          <w:szCs w:val="28"/>
        </w:rPr>
      </w:pPr>
      <w:r w:rsidRPr="003B77BF">
        <w:rPr>
          <w:rFonts w:ascii="Times New Roman" w:hAnsi="Times New Roman"/>
          <w:sz w:val="28"/>
          <w:szCs w:val="28"/>
        </w:rPr>
        <w:t xml:space="preserve"> </w:t>
      </w:r>
    </w:p>
    <w:p w:rsidR="00066DC0" w:rsidRPr="003B77BF" w:rsidRDefault="00066DC0" w:rsidP="00066DC0">
      <w:pPr>
        <w:spacing w:after="0" w:line="240" w:lineRule="auto"/>
        <w:jc w:val="center"/>
        <w:outlineLvl w:val="0"/>
        <w:rPr>
          <w:rFonts w:ascii="Times New Roman" w:hAnsi="Times New Roman"/>
          <w:sz w:val="28"/>
          <w:szCs w:val="28"/>
        </w:rPr>
      </w:pPr>
      <w:r w:rsidRPr="003B77BF">
        <w:rPr>
          <w:rFonts w:ascii="Times New Roman" w:hAnsi="Times New Roman"/>
          <w:sz w:val="28"/>
          <w:szCs w:val="28"/>
          <w:lang w:val="en-US"/>
        </w:rPr>
        <w:t>III</w:t>
      </w:r>
      <w:r w:rsidRPr="003B77BF">
        <w:rPr>
          <w:rFonts w:ascii="Times New Roman" w:hAnsi="Times New Roman"/>
          <w:sz w:val="28"/>
          <w:szCs w:val="28"/>
        </w:rPr>
        <w:t xml:space="preserve"> Другие служащие</w:t>
      </w:r>
    </w:p>
    <w:p w:rsidR="00066DC0" w:rsidRPr="003B77BF" w:rsidRDefault="00066DC0"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 xml:space="preserve"> Архивариус;</w:t>
      </w:r>
    </w:p>
    <w:p w:rsidR="00066DC0" w:rsidRPr="003B77BF" w:rsidRDefault="00066DC0"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 xml:space="preserve"> Комендант;</w:t>
      </w:r>
    </w:p>
    <w:p w:rsidR="00066DC0" w:rsidRPr="003B77BF" w:rsidRDefault="00066DC0" w:rsidP="00455024">
      <w:pPr>
        <w:pStyle w:val="ab"/>
        <w:numPr>
          <w:ilvl w:val="0"/>
          <w:numId w:val="25"/>
        </w:numPr>
        <w:spacing w:after="0" w:line="240" w:lineRule="auto"/>
        <w:jc w:val="both"/>
        <w:outlineLvl w:val="0"/>
        <w:rPr>
          <w:rFonts w:ascii="Times New Roman" w:hAnsi="Times New Roman"/>
          <w:sz w:val="28"/>
          <w:szCs w:val="28"/>
        </w:rPr>
      </w:pPr>
      <w:r w:rsidRPr="003B77BF">
        <w:rPr>
          <w:rFonts w:ascii="Times New Roman" w:hAnsi="Times New Roman"/>
          <w:sz w:val="28"/>
          <w:szCs w:val="28"/>
        </w:rPr>
        <w:t xml:space="preserve"> Секретарь.</w:t>
      </w:r>
    </w:p>
    <w:p w:rsidR="00455024" w:rsidRPr="003B77BF" w:rsidRDefault="00455024" w:rsidP="00455024">
      <w:pPr>
        <w:rPr>
          <w:rFonts w:ascii="Times New Roman" w:hAnsi="Times New Roman"/>
          <w:sz w:val="28"/>
          <w:szCs w:val="28"/>
        </w:rPr>
      </w:pPr>
    </w:p>
    <w:p w:rsidR="00455024" w:rsidRPr="003B77BF" w:rsidRDefault="00455024"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66DC0" w:rsidRPr="003B77BF" w:rsidRDefault="00066DC0" w:rsidP="001F1277">
      <w:pPr>
        <w:spacing w:after="0" w:line="240" w:lineRule="auto"/>
        <w:ind w:left="5245"/>
        <w:jc w:val="both"/>
        <w:outlineLvl w:val="0"/>
        <w:rPr>
          <w:rFonts w:ascii="Times New Roman" w:hAnsi="Times New Roman"/>
          <w:sz w:val="28"/>
          <w:szCs w:val="28"/>
        </w:rPr>
      </w:pPr>
    </w:p>
    <w:p w:rsidR="000B6493" w:rsidRPr="003B77BF" w:rsidRDefault="000B6493" w:rsidP="001F1277">
      <w:pPr>
        <w:spacing w:after="0" w:line="240" w:lineRule="auto"/>
        <w:ind w:left="5245"/>
        <w:jc w:val="both"/>
        <w:outlineLvl w:val="0"/>
        <w:rPr>
          <w:rFonts w:ascii="Times New Roman" w:hAnsi="Times New Roman"/>
          <w:sz w:val="28"/>
          <w:szCs w:val="28"/>
        </w:rPr>
      </w:pPr>
      <w:r w:rsidRPr="003B77BF">
        <w:rPr>
          <w:rFonts w:ascii="Times New Roman" w:hAnsi="Times New Roman"/>
          <w:sz w:val="28"/>
          <w:szCs w:val="28"/>
        </w:rPr>
        <w:lastRenderedPageBreak/>
        <w:t xml:space="preserve">Приложение 2 </w:t>
      </w:r>
    </w:p>
    <w:p w:rsidR="000B6493" w:rsidRPr="003B77BF" w:rsidRDefault="000B6493" w:rsidP="00211B12">
      <w:pPr>
        <w:spacing w:after="0" w:line="240" w:lineRule="auto"/>
        <w:ind w:left="5245"/>
        <w:jc w:val="both"/>
        <w:rPr>
          <w:rFonts w:ascii="Times New Roman" w:hAnsi="Times New Roman"/>
          <w:sz w:val="28"/>
          <w:szCs w:val="28"/>
        </w:rPr>
      </w:pPr>
      <w:r w:rsidRPr="003B77BF">
        <w:rPr>
          <w:rFonts w:ascii="Times New Roman" w:hAnsi="Times New Roman"/>
          <w:sz w:val="28"/>
          <w:szCs w:val="28"/>
        </w:rPr>
        <w:t xml:space="preserve">к Положению о стимулирующих </w:t>
      </w:r>
    </w:p>
    <w:p w:rsidR="000B6493" w:rsidRPr="003B77BF" w:rsidRDefault="000B6493" w:rsidP="00211B12">
      <w:pPr>
        <w:spacing w:after="0" w:line="240" w:lineRule="auto"/>
        <w:ind w:left="5245"/>
        <w:jc w:val="both"/>
        <w:rPr>
          <w:rFonts w:ascii="Times New Roman" w:hAnsi="Times New Roman"/>
          <w:sz w:val="28"/>
          <w:szCs w:val="28"/>
        </w:rPr>
      </w:pPr>
      <w:r w:rsidRPr="003B77BF">
        <w:rPr>
          <w:rFonts w:ascii="Times New Roman" w:hAnsi="Times New Roman"/>
          <w:sz w:val="28"/>
          <w:szCs w:val="28"/>
        </w:rPr>
        <w:t xml:space="preserve">и компенсирующих выплатах </w:t>
      </w:r>
    </w:p>
    <w:p w:rsidR="000B6493" w:rsidRPr="003B77BF" w:rsidRDefault="000B6493" w:rsidP="00211B12">
      <w:pPr>
        <w:spacing w:after="0" w:line="240" w:lineRule="auto"/>
        <w:ind w:left="5245"/>
        <w:jc w:val="both"/>
        <w:rPr>
          <w:rFonts w:ascii="Times New Roman" w:hAnsi="Times New Roman"/>
          <w:sz w:val="28"/>
          <w:szCs w:val="28"/>
        </w:rPr>
      </w:pPr>
      <w:r w:rsidRPr="003B77BF">
        <w:rPr>
          <w:rFonts w:ascii="Times New Roman" w:hAnsi="Times New Roman"/>
          <w:sz w:val="28"/>
          <w:szCs w:val="28"/>
        </w:rPr>
        <w:t>работникам филиала</w:t>
      </w:r>
    </w:p>
    <w:p w:rsidR="000B6493" w:rsidRPr="003B77BF" w:rsidRDefault="000B6493" w:rsidP="00D76CD0">
      <w:pPr>
        <w:spacing w:after="0" w:line="240" w:lineRule="auto"/>
        <w:ind w:firstLine="5670"/>
        <w:jc w:val="both"/>
        <w:rPr>
          <w:rFonts w:ascii="Times New Roman" w:hAnsi="Times New Roman"/>
          <w:sz w:val="28"/>
          <w:szCs w:val="28"/>
        </w:rPr>
      </w:pPr>
    </w:p>
    <w:p w:rsidR="000B6493" w:rsidRPr="003B77BF" w:rsidRDefault="000B6493" w:rsidP="00D76CD0">
      <w:pPr>
        <w:spacing w:after="0" w:line="240" w:lineRule="auto"/>
        <w:ind w:firstLine="708"/>
        <w:jc w:val="both"/>
        <w:rPr>
          <w:rFonts w:ascii="Times New Roman" w:hAnsi="Times New Roman"/>
          <w:sz w:val="28"/>
          <w:szCs w:val="28"/>
        </w:rPr>
      </w:pPr>
    </w:p>
    <w:p w:rsidR="000B6493" w:rsidRPr="003B77BF" w:rsidRDefault="000B6493" w:rsidP="001F1277">
      <w:pPr>
        <w:spacing w:after="0" w:line="240" w:lineRule="auto"/>
        <w:jc w:val="center"/>
        <w:outlineLvl w:val="0"/>
        <w:rPr>
          <w:rFonts w:ascii="Times New Roman" w:hAnsi="Times New Roman"/>
          <w:b/>
          <w:caps/>
          <w:sz w:val="28"/>
          <w:szCs w:val="28"/>
          <w:lang w:eastAsia="ru-RU"/>
        </w:rPr>
      </w:pPr>
      <w:r w:rsidRPr="003B77BF">
        <w:rPr>
          <w:rFonts w:ascii="Times New Roman" w:hAnsi="Times New Roman"/>
          <w:b/>
          <w:caps/>
          <w:sz w:val="28"/>
          <w:szCs w:val="28"/>
          <w:lang w:eastAsia="ru-RU"/>
        </w:rPr>
        <w:t xml:space="preserve">Положение </w:t>
      </w:r>
    </w:p>
    <w:p w:rsidR="000B6493" w:rsidRPr="003B77BF" w:rsidRDefault="000B6493" w:rsidP="00D76CD0">
      <w:pPr>
        <w:pStyle w:val="a3"/>
        <w:spacing w:before="0" w:beforeAutospacing="0" w:after="0" w:afterAutospacing="0" w:line="280" w:lineRule="exact"/>
        <w:jc w:val="center"/>
        <w:rPr>
          <w:caps/>
          <w:sz w:val="28"/>
          <w:szCs w:val="28"/>
        </w:rPr>
      </w:pPr>
      <w:r w:rsidRPr="003B77BF">
        <w:rPr>
          <w:b/>
          <w:sz w:val="28"/>
          <w:szCs w:val="28"/>
        </w:rPr>
        <w:t>о надбавке молодым специалистам</w:t>
      </w:r>
    </w:p>
    <w:p w:rsidR="000B6493" w:rsidRPr="003B77BF" w:rsidRDefault="000B6493" w:rsidP="002B2C47">
      <w:pPr>
        <w:spacing w:after="0" w:line="240" w:lineRule="auto"/>
        <w:ind w:right="3968" w:firstLine="708"/>
        <w:jc w:val="both"/>
        <w:rPr>
          <w:rFonts w:ascii="Times New Roman" w:hAnsi="Times New Roman"/>
          <w:sz w:val="28"/>
          <w:szCs w:val="28"/>
        </w:rPr>
      </w:pPr>
    </w:p>
    <w:p w:rsidR="000B6493" w:rsidRPr="003B77BF" w:rsidRDefault="000B6493" w:rsidP="005E2B23">
      <w:pPr>
        <w:pStyle w:val="newncpi"/>
        <w:rPr>
          <w:sz w:val="28"/>
          <w:szCs w:val="28"/>
        </w:rPr>
      </w:pPr>
      <w:r w:rsidRPr="003B77BF">
        <w:rPr>
          <w:sz w:val="28"/>
          <w:szCs w:val="28"/>
        </w:rPr>
        <w:t>1.Надбавка устанавливается:</w:t>
      </w:r>
    </w:p>
    <w:p w:rsidR="000B6493" w:rsidRPr="003B77BF" w:rsidRDefault="000B6493" w:rsidP="005E2B23">
      <w:pPr>
        <w:pStyle w:val="newncpi"/>
        <w:rPr>
          <w:sz w:val="28"/>
          <w:szCs w:val="28"/>
        </w:rPr>
      </w:pPr>
      <w:r w:rsidRPr="003B77BF">
        <w:rPr>
          <w:sz w:val="28"/>
          <w:szCs w:val="28"/>
        </w:rPr>
        <w:t>1.1 педагогическим работникам из числа выпускников, получивших высшее образование, включенных в банки данных одаренной и талантливой молодежи, которым место работы предоставлено путем распределения (перераспределения), направления на работу (последующего направления на работу) в Филиал, в течение срока обязательной работы по распределению (направлению) в размере 45 процентов от оклада;</w:t>
      </w:r>
    </w:p>
    <w:p w:rsidR="000B6493" w:rsidRPr="003B77BF" w:rsidRDefault="000B6493" w:rsidP="005E2B23">
      <w:pPr>
        <w:pStyle w:val="newncpi"/>
        <w:rPr>
          <w:sz w:val="28"/>
          <w:szCs w:val="28"/>
        </w:rPr>
      </w:pPr>
      <w:r w:rsidRPr="003B77BF">
        <w:rPr>
          <w:sz w:val="28"/>
          <w:szCs w:val="28"/>
        </w:rPr>
        <w:t>1.2 педагогическим работникам 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(последующего направления на работу) в Филиал, в течение срока обязательной работы по распределению (направлению) в размере 30 процентов от оклада;</w:t>
      </w:r>
    </w:p>
    <w:p w:rsidR="000B6493" w:rsidRPr="003B77BF" w:rsidRDefault="000B6493" w:rsidP="00576CB4">
      <w:pPr>
        <w:pStyle w:val="newncpi"/>
        <w:rPr>
          <w:sz w:val="28"/>
          <w:szCs w:val="28"/>
        </w:rPr>
      </w:pPr>
      <w:r w:rsidRPr="003B77BF">
        <w:rPr>
          <w:sz w:val="28"/>
          <w:szCs w:val="28"/>
        </w:rPr>
        <w:t xml:space="preserve">1.3 молодым специалистам (за исключением педагогических работников) 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(последующего направления на работу) в Филиал, в течение срока обязательной работы по распределению (направлению) в размере 20 процентов от оклада. </w:t>
      </w:r>
    </w:p>
    <w:p w:rsidR="000B6493" w:rsidRPr="003B77BF" w:rsidRDefault="000B6493" w:rsidP="00956272">
      <w:pPr>
        <w:pStyle w:val="newncpi"/>
        <w:ind w:firstLine="709"/>
        <w:rPr>
          <w:sz w:val="28"/>
          <w:szCs w:val="28"/>
        </w:rPr>
      </w:pPr>
      <w:r w:rsidRPr="003B77BF">
        <w:rPr>
          <w:sz w:val="28"/>
          <w:szCs w:val="28"/>
        </w:rPr>
        <w:t>2. В случае приема на работу выпускников в бюджетные организации сферы образования до момента выдачи свидетельства о направлении на работу (при распределении (направлении) надбавка устанавливается в течение срока обязательной работы с даты выдачи свидетельства о направлении на работу (при распределении (направлении).</w:t>
      </w:r>
    </w:p>
    <w:p w:rsidR="000B6493" w:rsidRPr="003B77BF" w:rsidRDefault="000B6493" w:rsidP="00956272">
      <w:pPr>
        <w:pStyle w:val="newncpi"/>
        <w:ind w:firstLine="709"/>
        <w:rPr>
          <w:sz w:val="28"/>
          <w:szCs w:val="28"/>
        </w:rPr>
      </w:pPr>
      <w:r w:rsidRPr="003B77BF">
        <w:rPr>
          <w:sz w:val="28"/>
          <w:szCs w:val="28"/>
        </w:rPr>
        <w:t>3. Педагогическим работникам с высшим и средним специальным образованием, отработавшим срок обязательной работы по распределению (перераспределению), направлению на работу (последующему направлению на работу) и продолжающим работать на должностях педагогических работников, надбавка молодым специалистам выплачивается в течение последующего одного года в размере 30 процентов от оклада.</w:t>
      </w:r>
    </w:p>
    <w:p w:rsidR="000B6493" w:rsidRPr="003B77BF" w:rsidRDefault="000B6493" w:rsidP="00956272">
      <w:pPr>
        <w:pStyle w:val="a3"/>
        <w:spacing w:before="0" w:beforeAutospacing="0" w:after="0" w:afterAutospacing="0"/>
        <w:ind w:firstLine="708"/>
        <w:jc w:val="both"/>
        <w:rPr>
          <w:sz w:val="28"/>
          <w:szCs w:val="28"/>
        </w:rPr>
      </w:pPr>
      <w:r w:rsidRPr="003B77BF">
        <w:rPr>
          <w:sz w:val="28"/>
          <w:szCs w:val="28"/>
        </w:rPr>
        <w:t xml:space="preserve">4. Надбавка выплачивается по основному месту работы пропорционально отработанному времени (объему выполненных работ). </w:t>
      </w:r>
    </w:p>
    <w:p w:rsidR="000B6493" w:rsidRPr="003B77BF" w:rsidRDefault="000B6493" w:rsidP="003E64DB">
      <w:pPr>
        <w:ind w:left="5387"/>
        <w:jc w:val="both"/>
        <w:rPr>
          <w:rFonts w:ascii="Times New Roman" w:hAnsi="Times New Roman"/>
          <w:sz w:val="28"/>
          <w:szCs w:val="28"/>
        </w:rPr>
      </w:pPr>
      <w:r w:rsidRPr="003B77BF">
        <w:rPr>
          <w:rFonts w:ascii="Times New Roman" w:hAnsi="Times New Roman"/>
          <w:sz w:val="28"/>
          <w:szCs w:val="28"/>
          <w:lang w:eastAsia="ru-RU"/>
        </w:rPr>
        <w:br w:type="page"/>
      </w:r>
      <w:r w:rsidRPr="003B77BF">
        <w:rPr>
          <w:rFonts w:ascii="Times New Roman" w:hAnsi="Times New Roman"/>
          <w:sz w:val="28"/>
          <w:szCs w:val="28"/>
        </w:rPr>
        <w:lastRenderedPageBreak/>
        <w:t xml:space="preserve">Приложение 3 </w:t>
      </w:r>
    </w:p>
    <w:p w:rsidR="000B6493" w:rsidRPr="003B77BF" w:rsidRDefault="000B6493" w:rsidP="00211B12">
      <w:pPr>
        <w:spacing w:after="0" w:line="240" w:lineRule="auto"/>
        <w:ind w:left="5387"/>
        <w:jc w:val="both"/>
        <w:rPr>
          <w:rFonts w:ascii="Times New Roman" w:hAnsi="Times New Roman"/>
          <w:sz w:val="28"/>
          <w:szCs w:val="28"/>
        </w:rPr>
      </w:pPr>
      <w:r w:rsidRPr="003B77BF">
        <w:rPr>
          <w:rFonts w:ascii="Times New Roman" w:hAnsi="Times New Roman"/>
          <w:sz w:val="28"/>
          <w:szCs w:val="28"/>
        </w:rPr>
        <w:t xml:space="preserve">к Положению о стимулирующих </w:t>
      </w:r>
    </w:p>
    <w:p w:rsidR="000B6493" w:rsidRPr="003B77BF" w:rsidRDefault="000B6493" w:rsidP="00211B12">
      <w:pPr>
        <w:spacing w:after="0" w:line="240" w:lineRule="auto"/>
        <w:ind w:left="5387"/>
        <w:jc w:val="both"/>
        <w:rPr>
          <w:rFonts w:ascii="Times New Roman" w:hAnsi="Times New Roman"/>
          <w:sz w:val="28"/>
          <w:szCs w:val="28"/>
        </w:rPr>
      </w:pPr>
      <w:r w:rsidRPr="003B77BF">
        <w:rPr>
          <w:rFonts w:ascii="Times New Roman" w:hAnsi="Times New Roman"/>
          <w:sz w:val="28"/>
          <w:szCs w:val="28"/>
        </w:rPr>
        <w:t xml:space="preserve">и компенсирующих выплатах </w:t>
      </w:r>
    </w:p>
    <w:p w:rsidR="000B6493" w:rsidRPr="003B77BF" w:rsidRDefault="000B6493" w:rsidP="00211B12">
      <w:pPr>
        <w:spacing w:after="0" w:line="240" w:lineRule="auto"/>
        <w:ind w:left="5387"/>
        <w:jc w:val="both"/>
        <w:rPr>
          <w:rFonts w:ascii="Times New Roman" w:hAnsi="Times New Roman"/>
          <w:sz w:val="28"/>
          <w:szCs w:val="28"/>
        </w:rPr>
      </w:pPr>
      <w:r w:rsidRPr="003B77BF">
        <w:rPr>
          <w:rFonts w:ascii="Times New Roman" w:hAnsi="Times New Roman"/>
          <w:sz w:val="28"/>
          <w:szCs w:val="28"/>
        </w:rPr>
        <w:t>работникам филиала</w:t>
      </w:r>
    </w:p>
    <w:p w:rsidR="000B6493" w:rsidRPr="003B77BF" w:rsidRDefault="000B6493" w:rsidP="00D76CD0">
      <w:pPr>
        <w:spacing w:after="0" w:line="240" w:lineRule="auto"/>
        <w:ind w:firstLine="5670"/>
        <w:jc w:val="both"/>
        <w:rPr>
          <w:rFonts w:ascii="Times New Roman" w:hAnsi="Times New Roman"/>
          <w:sz w:val="28"/>
          <w:szCs w:val="28"/>
        </w:rPr>
      </w:pPr>
    </w:p>
    <w:p w:rsidR="000B6493" w:rsidRPr="003B77BF" w:rsidRDefault="000B6493" w:rsidP="00D76CD0">
      <w:pPr>
        <w:spacing w:after="0" w:line="240" w:lineRule="auto"/>
        <w:ind w:firstLine="708"/>
        <w:jc w:val="both"/>
        <w:rPr>
          <w:rFonts w:ascii="Times New Roman" w:hAnsi="Times New Roman"/>
          <w:sz w:val="28"/>
          <w:szCs w:val="28"/>
        </w:rPr>
      </w:pPr>
    </w:p>
    <w:p w:rsidR="000B6493" w:rsidRPr="003B77BF" w:rsidRDefault="000B6493" w:rsidP="001F1277">
      <w:pPr>
        <w:spacing w:after="0" w:line="240" w:lineRule="auto"/>
        <w:jc w:val="center"/>
        <w:outlineLvl w:val="0"/>
        <w:rPr>
          <w:rFonts w:ascii="Times New Roman" w:hAnsi="Times New Roman"/>
          <w:b/>
          <w:caps/>
          <w:sz w:val="28"/>
          <w:szCs w:val="28"/>
          <w:lang w:eastAsia="ru-RU"/>
        </w:rPr>
      </w:pPr>
      <w:r w:rsidRPr="003B77BF">
        <w:rPr>
          <w:rFonts w:ascii="Times New Roman" w:hAnsi="Times New Roman"/>
          <w:b/>
          <w:caps/>
          <w:sz w:val="28"/>
          <w:szCs w:val="28"/>
          <w:lang w:eastAsia="ru-RU"/>
        </w:rPr>
        <w:t xml:space="preserve">Положение </w:t>
      </w:r>
    </w:p>
    <w:p w:rsidR="000B6493" w:rsidRPr="003B77BF" w:rsidRDefault="000B6493" w:rsidP="00D76CD0">
      <w:pPr>
        <w:pStyle w:val="a3"/>
        <w:spacing w:before="0" w:beforeAutospacing="0" w:after="0" w:afterAutospacing="0" w:line="280" w:lineRule="exact"/>
        <w:jc w:val="center"/>
        <w:rPr>
          <w:caps/>
          <w:sz w:val="28"/>
          <w:szCs w:val="28"/>
        </w:rPr>
      </w:pPr>
      <w:r w:rsidRPr="003B77BF">
        <w:rPr>
          <w:b/>
          <w:sz w:val="28"/>
          <w:szCs w:val="28"/>
        </w:rPr>
        <w:t>о надбавке за высокие достижения в труде</w:t>
      </w:r>
    </w:p>
    <w:p w:rsidR="000B6493" w:rsidRPr="003B77BF" w:rsidRDefault="000B6493" w:rsidP="00141991">
      <w:pPr>
        <w:spacing w:after="0" w:line="240" w:lineRule="auto"/>
        <w:ind w:right="3401"/>
        <w:jc w:val="both"/>
        <w:rPr>
          <w:rFonts w:ascii="Times New Roman" w:hAnsi="Times New Roman"/>
          <w:sz w:val="28"/>
          <w:szCs w:val="28"/>
          <w:lang w:eastAsia="ru-RU"/>
        </w:rPr>
      </w:pPr>
    </w:p>
    <w:p w:rsidR="000B6493" w:rsidRPr="003B77BF" w:rsidRDefault="000B6493" w:rsidP="00141991">
      <w:pPr>
        <w:spacing w:after="0" w:line="240" w:lineRule="auto"/>
        <w:ind w:right="3401"/>
        <w:jc w:val="both"/>
        <w:rPr>
          <w:rFonts w:ascii="Times New Roman" w:hAnsi="Times New Roman"/>
          <w:sz w:val="28"/>
          <w:szCs w:val="28"/>
          <w:lang w:eastAsia="ru-RU"/>
        </w:rPr>
      </w:pPr>
    </w:p>
    <w:p w:rsidR="000B6493" w:rsidRPr="003B77BF" w:rsidRDefault="000B6493" w:rsidP="00E0632F">
      <w:pPr>
        <w:spacing w:after="0" w:line="240" w:lineRule="auto"/>
        <w:ind w:firstLine="708"/>
        <w:jc w:val="both"/>
        <w:rPr>
          <w:rFonts w:ascii="Times New Roman" w:hAnsi="Times New Roman"/>
          <w:sz w:val="28"/>
          <w:szCs w:val="28"/>
          <w:lang w:eastAsia="ru-RU"/>
        </w:rPr>
      </w:pPr>
      <w:r w:rsidRPr="003B77BF">
        <w:rPr>
          <w:rFonts w:ascii="Times New Roman" w:hAnsi="Times New Roman"/>
          <w:sz w:val="28"/>
          <w:szCs w:val="28"/>
          <w:lang w:eastAsia="ru-RU"/>
        </w:rPr>
        <w:t>1. Источниками средств на установление надбавок за высокие достижения в труде являются:</w:t>
      </w:r>
    </w:p>
    <w:p w:rsidR="000B6493" w:rsidRPr="003B77BF" w:rsidRDefault="000B6493" w:rsidP="00E0632F">
      <w:pPr>
        <w:spacing w:after="0" w:line="240" w:lineRule="auto"/>
        <w:ind w:firstLine="708"/>
        <w:jc w:val="both"/>
        <w:rPr>
          <w:rFonts w:ascii="Times New Roman" w:hAnsi="Times New Roman"/>
          <w:sz w:val="28"/>
          <w:szCs w:val="28"/>
          <w:lang w:eastAsia="ru-RU"/>
        </w:rPr>
      </w:pPr>
      <w:r w:rsidRPr="003B77BF">
        <w:rPr>
          <w:rFonts w:ascii="Times New Roman" w:hAnsi="Times New Roman"/>
          <w:sz w:val="28"/>
          <w:szCs w:val="28"/>
          <w:lang w:eastAsia="ru-RU"/>
        </w:rPr>
        <w:t>- средства республиканского бюджета;</w:t>
      </w:r>
    </w:p>
    <w:p w:rsidR="000B6493" w:rsidRPr="003B77BF" w:rsidRDefault="000B6493" w:rsidP="00141991">
      <w:pPr>
        <w:spacing w:after="0" w:line="240" w:lineRule="auto"/>
        <w:ind w:firstLine="708"/>
        <w:jc w:val="both"/>
        <w:rPr>
          <w:rFonts w:ascii="Times New Roman" w:hAnsi="Times New Roman"/>
          <w:sz w:val="28"/>
          <w:szCs w:val="28"/>
          <w:lang w:eastAsia="ru-RU"/>
        </w:rPr>
      </w:pPr>
      <w:r w:rsidRPr="003B77BF">
        <w:rPr>
          <w:rFonts w:ascii="Times New Roman" w:hAnsi="Times New Roman"/>
          <w:sz w:val="28"/>
          <w:szCs w:val="28"/>
          <w:lang w:eastAsia="ru-RU"/>
        </w:rPr>
        <w:t>- средства, полученные от осуществления приносящей доходы деятельности;</w:t>
      </w:r>
    </w:p>
    <w:p w:rsidR="000B6493" w:rsidRPr="003B77BF" w:rsidRDefault="000B6493" w:rsidP="000805A5">
      <w:pPr>
        <w:autoSpaceDE w:val="0"/>
        <w:autoSpaceDN w:val="0"/>
        <w:adjustRightInd w:val="0"/>
        <w:spacing w:after="0" w:line="240" w:lineRule="auto"/>
        <w:ind w:firstLine="708"/>
        <w:jc w:val="both"/>
        <w:rPr>
          <w:rFonts w:ascii="Times New Roman" w:hAnsi="Times New Roman"/>
          <w:sz w:val="28"/>
          <w:szCs w:val="28"/>
          <w:lang w:eastAsia="ru-RU"/>
        </w:rPr>
      </w:pPr>
      <w:r w:rsidRPr="003B77BF">
        <w:rPr>
          <w:rFonts w:ascii="Times New Roman" w:hAnsi="Times New Roman"/>
          <w:sz w:val="28"/>
          <w:szCs w:val="28"/>
          <w:lang w:eastAsia="ru-RU"/>
        </w:rPr>
        <w:t>- превышение доходов над расходами по внебюджетной деятельности.</w:t>
      </w:r>
    </w:p>
    <w:p w:rsidR="000B6493" w:rsidRPr="003B77BF" w:rsidRDefault="000B6493" w:rsidP="000805A5">
      <w:pPr>
        <w:autoSpaceDE w:val="0"/>
        <w:autoSpaceDN w:val="0"/>
        <w:adjustRightInd w:val="0"/>
        <w:spacing w:after="0" w:line="240" w:lineRule="auto"/>
        <w:ind w:firstLine="708"/>
        <w:jc w:val="both"/>
        <w:rPr>
          <w:rFonts w:ascii="Times New Roman" w:hAnsi="Times New Roman"/>
          <w:sz w:val="28"/>
          <w:szCs w:val="28"/>
          <w:lang w:eastAsia="ru-RU"/>
        </w:rPr>
      </w:pPr>
      <w:r w:rsidRPr="003B77BF">
        <w:rPr>
          <w:rFonts w:ascii="Times New Roman" w:hAnsi="Times New Roman"/>
          <w:sz w:val="28"/>
          <w:szCs w:val="28"/>
        </w:rPr>
        <w:t xml:space="preserve">2. </w:t>
      </w:r>
      <w:r w:rsidRPr="003B77BF">
        <w:rPr>
          <w:rFonts w:ascii="Times New Roman" w:hAnsi="Times New Roman"/>
          <w:sz w:val="28"/>
          <w:szCs w:val="28"/>
          <w:lang w:eastAsia="ru-RU"/>
        </w:rPr>
        <w:t>Надбавка за высокие достижения в труде устанавливается за достижения, обеспечивающие устойчивое функционирование и развитие организации, структурных подразделений, 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предъявляемыми требованиями, добиваться качественного улучшения хозяйственной деятельности.</w:t>
      </w:r>
    </w:p>
    <w:p w:rsidR="000B6493" w:rsidRPr="003B77BF" w:rsidRDefault="000B6493" w:rsidP="00AE141A">
      <w:pPr>
        <w:spacing w:after="0" w:line="240" w:lineRule="auto"/>
        <w:ind w:firstLine="708"/>
        <w:jc w:val="both"/>
        <w:rPr>
          <w:rFonts w:ascii="Times New Roman" w:hAnsi="Times New Roman"/>
          <w:sz w:val="28"/>
          <w:szCs w:val="28"/>
          <w:lang w:eastAsia="ru-RU"/>
        </w:rPr>
      </w:pPr>
      <w:r w:rsidRPr="003B77BF">
        <w:rPr>
          <w:rFonts w:ascii="Times New Roman" w:hAnsi="Times New Roman"/>
          <w:sz w:val="28"/>
          <w:szCs w:val="28"/>
        </w:rPr>
        <w:t>3</w:t>
      </w:r>
      <w:r w:rsidRPr="003B77BF">
        <w:rPr>
          <w:rFonts w:ascii="Times New Roman" w:hAnsi="Times New Roman"/>
          <w:sz w:val="28"/>
          <w:szCs w:val="28"/>
          <w:lang w:eastAsia="ru-RU"/>
        </w:rPr>
        <w:t xml:space="preserve">. Для различных категорий работников устанавливаются различные размеры надбавки с учетом нижеперечисленных показателей. </w:t>
      </w:r>
    </w:p>
    <w:p w:rsidR="000B6493" w:rsidRPr="003B77BF" w:rsidRDefault="000B6493" w:rsidP="00AE141A">
      <w:pPr>
        <w:spacing w:after="0" w:line="240" w:lineRule="auto"/>
        <w:ind w:firstLine="708"/>
        <w:jc w:val="both"/>
        <w:rPr>
          <w:rFonts w:ascii="Times New Roman" w:hAnsi="Times New Roman"/>
          <w:sz w:val="28"/>
          <w:szCs w:val="28"/>
          <w:lang w:eastAsia="ru-RU"/>
        </w:rPr>
      </w:pPr>
      <w:r w:rsidRPr="003B77BF">
        <w:rPr>
          <w:rFonts w:ascii="Times New Roman" w:hAnsi="Times New Roman"/>
          <w:sz w:val="28"/>
          <w:szCs w:val="28"/>
          <w:lang w:eastAsia="ru-RU"/>
        </w:rPr>
        <w:t>4. Надбавки устанавливаются всем категориям работников, в том числе и совместителям.</w:t>
      </w:r>
    </w:p>
    <w:p w:rsidR="000B6493" w:rsidRPr="003B77BF" w:rsidRDefault="000B6493" w:rsidP="00AE141A">
      <w:pPr>
        <w:spacing w:after="0" w:line="240" w:lineRule="auto"/>
        <w:ind w:firstLine="708"/>
        <w:jc w:val="both"/>
        <w:rPr>
          <w:rFonts w:ascii="Times New Roman" w:hAnsi="Times New Roman"/>
          <w:sz w:val="28"/>
          <w:szCs w:val="28"/>
          <w:lang w:eastAsia="ru-RU"/>
        </w:rPr>
      </w:pPr>
      <w:r w:rsidRPr="003B77BF">
        <w:rPr>
          <w:rFonts w:ascii="Times New Roman" w:hAnsi="Times New Roman"/>
          <w:sz w:val="28"/>
          <w:szCs w:val="28"/>
          <w:lang w:eastAsia="ru-RU"/>
        </w:rPr>
        <w:t>5. Размер надбавки каждому работнику определяется в пределах средств, предусмотренных на эти цели, дифференцированно с учетом качества, эффективности его труда. На установление надбавки работникам Филиала направляется 15</w:t>
      </w:r>
      <w:r w:rsidR="00EF6B89" w:rsidRPr="003B77BF">
        <w:rPr>
          <w:rFonts w:ascii="Times New Roman" w:hAnsi="Times New Roman"/>
          <w:sz w:val="28"/>
          <w:szCs w:val="28"/>
          <w:lang w:eastAsia="ru-RU"/>
        </w:rPr>
        <w:t xml:space="preserve"> </w:t>
      </w:r>
      <w:r w:rsidRPr="003B77BF">
        <w:rPr>
          <w:rFonts w:ascii="Times New Roman" w:hAnsi="Times New Roman"/>
          <w:sz w:val="28"/>
          <w:szCs w:val="28"/>
          <w:lang w:eastAsia="ru-RU"/>
        </w:rPr>
        <w:t>% суммы окладов работников.</w:t>
      </w:r>
    </w:p>
    <w:p w:rsidR="000B6493" w:rsidRPr="003B77BF" w:rsidRDefault="000B6493" w:rsidP="00AE141A">
      <w:pPr>
        <w:widowControl w:val="0"/>
        <w:spacing w:after="0" w:line="240" w:lineRule="auto"/>
        <w:ind w:firstLine="708"/>
        <w:jc w:val="both"/>
        <w:rPr>
          <w:rFonts w:ascii="Times New Roman" w:hAnsi="Times New Roman"/>
          <w:sz w:val="28"/>
          <w:szCs w:val="28"/>
          <w:lang w:eastAsia="ru-RU"/>
        </w:rPr>
      </w:pPr>
      <w:r w:rsidRPr="003B77BF">
        <w:rPr>
          <w:rFonts w:ascii="Times New Roman" w:hAnsi="Times New Roman"/>
          <w:sz w:val="28"/>
          <w:szCs w:val="28"/>
          <w:lang w:eastAsia="ru-RU"/>
        </w:rPr>
        <w:t xml:space="preserve">6. Надбавки устанавливаются на основании решения </w:t>
      </w:r>
      <w:r w:rsidR="00C2251B" w:rsidRPr="003B77BF">
        <w:rPr>
          <w:rFonts w:ascii="Times New Roman" w:hAnsi="Times New Roman"/>
          <w:sz w:val="28"/>
          <w:szCs w:val="28"/>
          <w:lang w:eastAsia="ru-RU"/>
        </w:rPr>
        <w:t>К</w:t>
      </w:r>
      <w:r w:rsidRPr="003B77BF">
        <w:rPr>
          <w:rFonts w:ascii="Times New Roman" w:hAnsi="Times New Roman"/>
          <w:sz w:val="28"/>
          <w:szCs w:val="28"/>
          <w:lang w:eastAsia="ru-RU"/>
        </w:rPr>
        <w:t>омиссии и назначаются на основании приказа директора филиала сроком на месяц и выплачиваются за фактически отработанное время (объем выполняемой работы).</w:t>
      </w:r>
    </w:p>
    <w:p w:rsidR="000B6493" w:rsidRPr="003B77BF" w:rsidRDefault="000B6493" w:rsidP="00AE141A">
      <w:pPr>
        <w:widowControl w:val="0"/>
        <w:spacing w:after="0" w:line="240" w:lineRule="auto"/>
        <w:ind w:firstLine="708"/>
        <w:jc w:val="both"/>
        <w:rPr>
          <w:rFonts w:ascii="Times New Roman" w:hAnsi="Times New Roman"/>
          <w:sz w:val="28"/>
          <w:szCs w:val="28"/>
          <w:lang w:eastAsia="ru-RU"/>
        </w:rPr>
      </w:pPr>
      <w:r w:rsidRPr="003B77BF">
        <w:rPr>
          <w:rFonts w:ascii="Times New Roman" w:hAnsi="Times New Roman"/>
          <w:sz w:val="28"/>
          <w:szCs w:val="28"/>
          <w:lang w:eastAsia="ru-RU"/>
        </w:rPr>
        <w:t>7. Отдельным работникам могут устанавливаться разовые надбавки за выполнение отдельных работ. Конкретный размер надбавки работнику устанавливается приказом.</w:t>
      </w:r>
    </w:p>
    <w:p w:rsidR="000B6493" w:rsidRPr="003B77BF" w:rsidRDefault="000B6493" w:rsidP="00AE141A">
      <w:pPr>
        <w:spacing w:after="0" w:line="240" w:lineRule="auto"/>
        <w:ind w:firstLine="708"/>
        <w:jc w:val="both"/>
        <w:rPr>
          <w:rFonts w:ascii="Times New Roman" w:hAnsi="Times New Roman"/>
          <w:sz w:val="28"/>
          <w:szCs w:val="28"/>
          <w:highlight w:val="yellow"/>
          <w:lang w:eastAsia="ru-RU"/>
        </w:rPr>
      </w:pPr>
      <w:r w:rsidRPr="003B77BF">
        <w:rPr>
          <w:rFonts w:ascii="Times New Roman" w:hAnsi="Times New Roman"/>
          <w:sz w:val="28"/>
          <w:szCs w:val="28"/>
          <w:lang w:eastAsia="ru-RU"/>
        </w:rPr>
        <w:t>8. Директору Филиала надбавка за высокие достижения в труде устанавливается приказом ректора БГЭУ.</w:t>
      </w:r>
    </w:p>
    <w:p w:rsidR="000B6493" w:rsidRPr="003B77BF" w:rsidRDefault="000B6493" w:rsidP="000805A5">
      <w:pPr>
        <w:autoSpaceDE w:val="0"/>
        <w:autoSpaceDN w:val="0"/>
        <w:adjustRightInd w:val="0"/>
        <w:spacing w:after="0" w:line="240" w:lineRule="auto"/>
        <w:ind w:firstLine="708"/>
        <w:jc w:val="both"/>
        <w:rPr>
          <w:rFonts w:ascii="Times New Roman" w:hAnsi="Times New Roman"/>
          <w:sz w:val="28"/>
          <w:szCs w:val="28"/>
        </w:rPr>
      </w:pPr>
      <w:r w:rsidRPr="003B77BF">
        <w:rPr>
          <w:rFonts w:ascii="Times New Roman" w:hAnsi="Times New Roman"/>
          <w:sz w:val="28"/>
          <w:szCs w:val="28"/>
          <w:lang w:eastAsia="ru-RU"/>
        </w:rPr>
        <w:t xml:space="preserve">9. </w:t>
      </w:r>
      <w:r w:rsidRPr="003B77BF">
        <w:rPr>
          <w:rFonts w:ascii="Times New Roman" w:hAnsi="Times New Roman"/>
          <w:sz w:val="28"/>
          <w:szCs w:val="28"/>
        </w:rPr>
        <w:t>Для отдельных категорий работников учитываются следующие показатели и размеры надбавок:</w:t>
      </w:r>
    </w:p>
    <w:p w:rsidR="000B6493" w:rsidRPr="003B77BF" w:rsidRDefault="000B6493" w:rsidP="000805A5">
      <w:pPr>
        <w:autoSpaceDE w:val="0"/>
        <w:autoSpaceDN w:val="0"/>
        <w:adjustRightInd w:val="0"/>
        <w:spacing w:after="0" w:line="240" w:lineRule="auto"/>
        <w:ind w:firstLine="708"/>
        <w:jc w:val="both"/>
        <w:rPr>
          <w:rFonts w:ascii="Times New Roman" w:hAnsi="Times New Roman"/>
          <w:sz w:val="28"/>
          <w:szCs w:val="28"/>
        </w:rPr>
      </w:pPr>
    </w:p>
    <w:p w:rsidR="000B6493" w:rsidRPr="003B77BF" w:rsidRDefault="000B6493" w:rsidP="000805A5">
      <w:pPr>
        <w:autoSpaceDE w:val="0"/>
        <w:autoSpaceDN w:val="0"/>
        <w:adjustRightInd w:val="0"/>
        <w:spacing w:after="0" w:line="240" w:lineRule="auto"/>
        <w:ind w:firstLine="708"/>
        <w:jc w:val="both"/>
        <w:rPr>
          <w:rFonts w:ascii="Times New Roman" w:hAnsi="Times New Roman"/>
          <w:sz w:val="28"/>
          <w:szCs w:val="28"/>
        </w:rPr>
      </w:pPr>
    </w:p>
    <w:p w:rsidR="000B6493" w:rsidRPr="003B77BF" w:rsidRDefault="000B6493" w:rsidP="000805A5">
      <w:pPr>
        <w:autoSpaceDE w:val="0"/>
        <w:autoSpaceDN w:val="0"/>
        <w:adjustRightInd w:val="0"/>
        <w:spacing w:after="0" w:line="240" w:lineRule="auto"/>
        <w:ind w:firstLine="708"/>
        <w:jc w:val="both"/>
        <w:rPr>
          <w:rFonts w:ascii="Times New Roman" w:hAnsi="Times New Roman"/>
          <w:sz w:val="28"/>
          <w:szCs w:val="28"/>
        </w:rPr>
      </w:pPr>
    </w:p>
    <w:p w:rsidR="000B6493" w:rsidRPr="003B77BF" w:rsidRDefault="000B6493" w:rsidP="000805A5">
      <w:pPr>
        <w:autoSpaceDE w:val="0"/>
        <w:autoSpaceDN w:val="0"/>
        <w:adjustRightInd w:val="0"/>
        <w:spacing w:after="0" w:line="240" w:lineRule="auto"/>
        <w:ind w:firstLine="708"/>
        <w:jc w:val="both"/>
        <w:rPr>
          <w:rFonts w:ascii="Times New Roman" w:hAnsi="Times New Roman"/>
          <w:sz w:val="28"/>
          <w:szCs w:val="28"/>
        </w:rPr>
      </w:pPr>
    </w:p>
    <w:tbl>
      <w:tblPr>
        <w:tblW w:w="9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293"/>
        <w:gridCol w:w="4626"/>
        <w:gridCol w:w="2063"/>
      </w:tblGrid>
      <w:tr w:rsidR="003B77BF" w:rsidRPr="003B77BF" w:rsidTr="005E4F8B">
        <w:trPr>
          <w:trHeight w:val="284"/>
        </w:trPr>
        <w:tc>
          <w:tcPr>
            <w:tcW w:w="600" w:type="dxa"/>
          </w:tcPr>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lang w:val="en-US"/>
              </w:rPr>
            </w:pPr>
            <w:r w:rsidRPr="003B77BF">
              <w:rPr>
                <w:rFonts w:ascii="Times New Roman" w:hAnsi="Times New Roman"/>
                <w:sz w:val="28"/>
                <w:szCs w:val="28"/>
              </w:rPr>
              <w:t>№ п</w:t>
            </w:r>
            <w:r w:rsidRPr="003B77BF">
              <w:rPr>
                <w:rFonts w:ascii="Times New Roman" w:hAnsi="Times New Roman"/>
                <w:sz w:val="28"/>
                <w:szCs w:val="28"/>
                <w:lang w:val="en-US"/>
              </w:rPr>
              <w:t>/</w:t>
            </w:r>
            <w:r w:rsidRPr="003B77BF">
              <w:rPr>
                <w:rFonts w:ascii="Times New Roman" w:hAnsi="Times New Roman"/>
                <w:sz w:val="28"/>
                <w:szCs w:val="28"/>
              </w:rPr>
              <w:t>п</w:t>
            </w:r>
          </w:p>
        </w:tc>
        <w:tc>
          <w:tcPr>
            <w:tcW w:w="1965" w:type="dxa"/>
          </w:tcPr>
          <w:p w:rsidR="000B6493" w:rsidRPr="003B77BF" w:rsidRDefault="000B6493" w:rsidP="005E4F8B">
            <w:pPr>
              <w:autoSpaceDE w:val="0"/>
              <w:autoSpaceDN w:val="0"/>
              <w:adjustRightInd w:val="0"/>
              <w:spacing w:after="0" w:line="240" w:lineRule="auto"/>
              <w:jc w:val="center"/>
              <w:rPr>
                <w:rFonts w:ascii="Times New Roman" w:hAnsi="Times New Roman"/>
                <w:sz w:val="28"/>
                <w:szCs w:val="28"/>
              </w:rPr>
            </w:pPr>
            <w:r w:rsidRPr="003B77BF">
              <w:rPr>
                <w:rFonts w:ascii="Times New Roman" w:hAnsi="Times New Roman"/>
                <w:sz w:val="28"/>
                <w:szCs w:val="28"/>
              </w:rPr>
              <w:t>Наименование должностей</w:t>
            </w:r>
          </w:p>
        </w:tc>
        <w:tc>
          <w:tcPr>
            <w:tcW w:w="4954" w:type="dxa"/>
          </w:tcPr>
          <w:p w:rsidR="000B6493" w:rsidRPr="003B77BF" w:rsidRDefault="000B6493" w:rsidP="008D62FE">
            <w:pPr>
              <w:autoSpaceDE w:val="0"/>
              <w:autoSpaceDN w:val="0"/>
              <w:adjustRightInd w:val="0"/>
              <w:spacing w:after="0" w:line="240" w:lineRule="auto"/>
              <w:ind w:left="6"/>
              <w:jc w:val="center"/>
              <w:rPr>
                <w:rFonts w:ascii="Times New Roman" w:hAnsi="Times New Roman"/>
                <w:sz w:val="28"/>
                <w:szCs w:val="28"/>
              </w:rPr>
            </w:pPr>
            <w:r w:rsidRPr="003B77BF">
              <w:rPr>
                <w:rFonts w:ascii="Times New Roman" w:hAnsi="Times New Roman"/>
                <w:sz w:val="28"/>
                <w:szCs w:val="28"/>
              </w:rPr>
              <w:t>Показатели</w:t>
            </w:r>
          </w:p>
        </w:tc>
        <w:tc>
          <w:tcPr>
            <w:tcW w:w="2063" w:type="dxa"/>
          </w:tcPr>
          <w:p w:rsidR="000B6493" w:rsidRPr="003B77BF" w:rsidRDefault="000B6493" w:rsidP="008D62FE">
            <w:pPr>
              <w:autoSpaceDE w:val="0"/>
              <w:autoSpaceDN w:val="0"/>
              <w:adjustRightInd w:val="0"/>
              <w:spacing w:after="0" w:line="240" w:lineRule="auto"/>
              <w:ind w:left="6"/>
              <w:jc w:val="center"/>
              <w:rPr>
                <w:rFonts w:ascii="Times New Roman" w:hAnsi="Times New Roman"/>
                <w:sz w:val="28"/>
                <w:szCs w:val="28"/>
              </w:rPr>
            </w:pPr>
            <w:r w:rsidRPr="003B77BF">
              <w:rPr>
                <w:rFonts w:ascii="Times New Roman" w:hAnsi="Times New Roman"/>
                <w:sz w:val="28"/>
                <w:szCs w:val="28"/>
              </w:rPr>
              <w:t>Максимальный размер надбавки в месяц</w:t>
            </w:r>
          </w:p>
        </w:tc>
      </w:tr>
      <w:tr w:rsidR="003B77BF" w:rsidRPr="003B77BF" w:rsidTr="005E4F8B">
        <w:trPr>
          <w:trHeight w:val="5816"/>
        </w:trPr>
        <w:tc>
          <w:tcPr>
            <w:tcW w:w="600" w:type="dxa"/>
          </w:tcPr>
          <w:p w:rsidR="000B6493" w:rsidRPr="003B77BF" w:rsidRDefault="000B6493" w:rsidP="005E4F8B">
            <w:pPr>
              <w:pStyle w:val="ab"/>
              <w:numPr>
                <w:ilvl w:val="0"/>
                <w:numId w:val="9"/>
              </w:numPr>
              <w:autoSpaceDE w:val="0"/>
              <w:autoSpaceDN w:val="0"/>
              <w:adjustRightInd w:val="0"/>
              <w:spacing w:after="0" w:line="240" w:lineRule="auto"/>
              <w:ind w:left="357" w:hanging="357"/>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p w:rsidR="000B6493" w:rsidRPr="003B77BF" w:rsidRDefault="000B6493" w:rsidP="005E4F8B">
            <w:pPr>
              <w:autoSpaceDE w:val="0"/>
              <w:autoSpaceDN w:val="0"/>
              <w:adjustRightInd w:val="0"/>
              <w:spacing w:after="0" w:line="240" w:lineRule="auto"/>
              <w:jc w:val="both"/>
              <w:rPr>
                <w:rFonts w:ascii="Times New Roman" w:hAnsi="Times New Roman"/>
                <w:sz w:val="28"/>
                <w:szCs w:val="28"/>
              </w:rPr>
            </w:pPr>
          </w:p>
        </w:tc>
        <w:tc>
          <w:tcPr>
            <w:tcW w:w="1965" w:type="dxa"/>
          </w:tcPr>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r w:rsidRPr="003B77BF">
              <w:rPr>
                <w:rFonts w:ascii="Times New Roman" w:hAnsi="Times New Roman"/>
                <w:sz w:val="28"/>
                <w:szCs w:val="28"/>
              </w:rPr>
              <w:t xml:space="preserve">Заместители директора </w:t>
            </w: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tc>
        <w:tc>
          <w:tcPr>
            <w:tcW w:w="4954" w:type="dxa"/>
          </w:tcPr>
          <w:p w:rsidR="000B6493" w:rsidRPr="003B77BF" w:rsidRDefault="000B6493" w:rsidP="005E4F8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 Высокие и стабильные результаты работы, подтвержденные в ходе внутреннего, ведомственного и других видов контроля;</w:t>
            </w:r>
          </w:p>
          <w:p w:rsidR="000B6493" w:rsidRPr="003B77BF" w:rsidRDefault="000B6493" w:rsidP="005E4F8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2. Качественное и своевременное выполнение планов работы, программ, планов учебно-воспитательного процесса;</w:t>
            </w:r>
          </w:p>
          <w:p w:rsidR="000B6493" w:rsidRPr="003B77BF" w:rsidRDefault="000B6493" w:rsidP="005E4F8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3. Оказание помощи педагогическим работникам в повышении качества и эффективности работы;</w:t>
            </w:r>
          </w:p>
          <w:p w:rsidR="000B6493" w:rsidRPr="003B77BF" w:rsidRDefault="000B6493" w:rsidP="005E4F8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4. Подготовка и проведение педсоветов, семинаров, конференций и т.д.;</w:t>
            </w:r>
          </w:p>
          <w:p w:rsidR="000B6493" w:rsidRPr="003B77BF" w:rsidRDefault="000B6493" w:rsidP="005E4F8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5. Организация работы по совершенствованию учебного процесса;</w:t>
            </w:r>
          </w:p>
          <w:p w:rsidR="000B6493" w:rsidRPr="003B77BF" w:rsidRDefault="000B6493" w:rsidP="005E4F8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6. Организация работы по укреплению материально-технической базы;</w:t>
            </w:r>
          </w:p>
          <w:p w:rsidR="000B6493" w:rsidRPr="003B77BF" w:rsidRDefault="000B6493" w:rsidP="005E4F8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7. Организация работы по соблюдению трудовой дисциплины;</w:t>
            </w:r>
          </w:p>
          <w:p w:rsidR="000B6493" w:rsidRPr="003B77BF" w:rsidRDefault="000B6493" w:rsidP="005E4F8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8. Подготовка и участие в массовых мероприятиях с работниками и учащимися;</w:t>
            </w:r>
          </w:p>
          <w:p w:rsidR="000B6493" w:rsidRPr="003B77BF" w:rsidRDefault="000B6493" w:rsidP="005E4F8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9. Внедрение в практику прогрессивных форм организации труда и управленческой деятельности;</w:t>
            </w:r>
          </w:p>
          <w:p w:rsidR="000B6493" w:rsidRPr="003B77BF" w:rsidRDefault="000B6493" w:rsidP="005E4F8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10. Рациональное использование, экономия материальных, денежных и энергетических ресурсов, контроль за рациональным использованием, экономией материальных, денежных и энергетических ресурсов;</w:t>
            </w:r>
          </w:p>
          <w:p w:rsidR="000B6493" w:rsidRPr="003B77BF" w:rsidRDefault="000B6493" w:rsidP="005E4F8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lastRenderedPageBreak/>
              <w:t>11. Обеспечение своевременной и качественной подготовки к новому учебному году</w:t>
            </w:r>
            <w:r w:rsidR="00EF6B89" w:rsidRPr="003B77BF">
              <w:rPr>
                <w:rFonts w:ascii="Times New Roman" w:hAnsi="Times New Roman"/>
                <w:sz w:val="28"/>
                <w:szCs w:val="28"/>
                <w:lang w:eastAsia="ru-RU"/>
              </w:rPr>
              <w:t xml:space="preserve"> и второму семестру</w:t>
            </w:r>
            <w:r w:rsidRPr="003B77BF">
              <w:rPr>
                <w:rFonts w:ascii="Times New Roman" w:hAnsi="Times New Roman"/>
                <w:sz w:val="28"/>
                <w:szCs w:val="28"/>
                <w:lang w:eastAsia="ru-RU"/>
              </w:rPr>
              <w:t>;</w:t>
            </w:r>
          </w:p>
          <w:p w:rsidR="000B6493" w:rsidRPr="003B77BF" w:rsidRDefault="000B6493" w:rsidP="005E4F8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12. Оперативное выполнение особо важных заданий, связанных с направлением деятельности</w:t>
            </w:r>
            <w:r w:rsidR="00EF6B89" w:rsidRPr="003B77BF">
              <w:rPr>
                <w:rFonts w:ascii="Times New Roman" w:hAnsi="Times New Roman"/>
                <w:sz w:val="28"/>
                <w:szCs w:val="28"/>
                <w:lang w:eastAsia="ru-RU"/>
              </w:rPr>
              <w:t xml:space="preserve"> заместителя директора и другое.</w:t>
            </w:r>
          </w:p>
        </w:tc>
        <w:tc>
          <w:tcPr>
            <w:tcW w:w="2063" w:type="dxa"/>
          </w:tcPr>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r w:rsidRPr="003B77BF">
              <w:rPr>
                <w:rFonts w:ascii="Times New Roman" w:hAnsi="Times New Roman"/>
                <w:sz w:val="28"/>
                <w:szCs w:val="28"/>
              </w:rPr>
              <w:lastRenderedPageBreak/>
              <w:t xml:space="preserve">6,5 базовой ставки </w:t>
            </w: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tc>
      </w:tr>
      <w:tr w:rsidR="003B77BF" w:rsidRPr="003B77BF" w:rsidTr="00C2251B">
        <w:trPr>
          <w:trHeight w:val="4526"/>
        </w:trPr>
        <w:tc>
          <w:tcPr>
            <w:tcW w:w="600" w:type="dxa"/>
          </w:tcPr>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r w:rsidRPr="003B77BF">
              <w:rPr>
                <w:rFonts w:ascii="Times New Roman" w:hAnsi="Times New Roman"/>
                <w:sz w:val="28"/>
                <w:szCs w:val="28"/>
              </w:rPr>
              <w:t>2.</w:t>
            </w: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tc>
        <w:tc>
          <w:tcPr>
            <w:tcW w:w="1965" w:type="dxa"/>
          </w:tcPr>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r w:rsidRPr="003B77BF">
              <w:rPr>
                <w:rFonts w:ascii="Times New Roman" w:hAnsi="Times New Roman"/>
                <w:sz w:val="28"/>
                <w:szCs w:val="28"/>
              </w:rPr>
              <w:lastRenderedPageBreak/>
              <w:t xml:space="preserve">Руководители структурных подразделений и их заместители (заведующий библиотекой, </w:t>
            </w:r>
            <w:r w:rsidR="00C2251B" w:rsidRPr="003B77BF">
              <w:rPr>
                <w:rFonts w:ascii="Times New Roman" w:hAnsi="Times New Roman"/>
                <w:sz w:val="28"/>
                <w:szCs w:val="28"/>
              </w:rPr>
              <w:t>начальник отдела бухгалтерского учета и отчетности</w:t>
            </w:r>
            <w:r w:rsidRPr="003B77BF">
              <w:rPr>
                <w:rFonts w:ascii="Times New Roman" w:hAnsi="Times New Roman"/>
                <w:sz w:val="28"/>
                <w:szCs w:val="28"/>
              </w:rPr>
              <w:t xml:space="preserve">, заместитель </w:t>
            </w:r>
            <w:r w:rsidR="00C2251B" w:rsidRPr="003B77BF">
              <w:rPr>
                <w:rFonts w:ascii="Times New Roman" w:hAnsi="Times New Roman"/>
                <w:sz w:val="28"/>
                <w:szCs w:val="28"/>
              </w:rPr>
              <w:t>начальника отдела бухгалтерского учета и отчетности</w:t>
            </w:r>
            <w:r w:rsidRPr="003B77BF">
              <w:rPr>
                <w:rFonts w:ascii="Times New Roman" w:hAnsi="Times New Roman"/>
                <w:sz w:val="28"/>
                <w:szCs w:val="28"/>
              </w:rPr>
              <w:t xml:space="preserve">, заведующий общежитием, начальник отдела по воспитательной работе с молодежью, руководитель </w:t>
            </w:r>
            <w:r w:rsidRPr="003B77BF">
              <w:rPr>
                <w:rFonts w:ascii="Times New Roman" w:hAnsi="Times New Roman"/>
                <w:sz w:val="28"/>
                <w:szCs w:val="28"/>
              </w:rPr>
              <w:lastRenderedPageBreak/>
              <w:t xml:space="preserve">физического воспитания) </w:t>
            </w: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p>
          <w:p w:rsidR="000B6493" w:rsidRPr="003B77BF" w:rsidRDefault="000B6493" w:rsidP="00C2251B">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tc>
        <w:tc>
          <w:tcPr>
            <w:tcW w:w="4954" w:type="dxa"/>
          </w:tcPr>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lastRenderedPageBreak/>
              <w:t>1. Высокие результаты работы, подтвержденные в ходе внутреннего, ведомственного и других видов контроля;</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2. Качественное и своевременное выполнение планов работы, программ, планов воспитательного процесса;</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3. Подготовка и проведение воспитательных мероприятий (конкурсов, презентаций   и т.д.);</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4. Проведение работы по укреплению материально-технической базы;</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5. Организация работы по соблюдению трудовой дисциплины в своих структурных подразделениях;</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6. Подготовка и (или) участие в массовых мероприятиях с работниками и учащимися;</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7. Внедрение в практику прогрессивных форм организации труда и управленческой деятельности;</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lastRenderedPageBreak/>
              <w:t>8. Рациональное использование, экономия материальных, денежных и энергетических ресурсов, контроль за рациональным использованием, экономией материальных, денежных и энергетических ресурсов;</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9. Обеспечение своевременной и качественной подготовки к новому учебному году и второму семестру;</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10. Оперативное выполнение особо важных заданий, связанных с направлением деятельности руководителя стру</w:t>
            </w:r>
            <w:r w:rsidR="00EF6B89" w:rsidRPr="003B77BF">
              <w:rPr>
                <w:rFonts w:ascii="Times New Roman" w:hAnsi="Times New Roman"/>
                <w:sz w:val="28"/>
                <w:szCs w:val="28"/>
                <w:lang w:eastAsia="ru-RU"/>
              </w:rPr>
              <w:t>ктурного подразделения и другое.</w:t>
            </w:r>
          </w:p>
        </w:tc>
        <w:tc>
          <w:tcPr>
            <w:tcW w:w="2063" w:type="dxa"/>
          </w:tcPr>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r w:rsidRPr="003B77BF">
              <w:rPr>
                <w:rFonts w:ascii="Times New Roman" w:hAnsi="Times New Roman"/>
                <w:sz w:val="28"/>
                <w:szCs w:val="28"/>
              </w:rPr>
              <w:lastRenderedPageBreak/>
              <w:t xml:space="preserve">5,5 базовой ставки </w:t>
            </w: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p>
          <w:p w:rsidR="000B6493" w:rsidRPr="003B77BF" w:rsidRDefault="000B6493" w:rsidP="001C623D">
            <w:pPr>
              <w:autoSpaceDE w:val="0"/>
              <w:autoSpaceDN w:val="0"/>
              <w:adjustRightInd w:val="0"/>
              <w:spacing w:after="0" w:line="240" w:lineRule="auto"/>
              <w:rPr>
                <w:rFonts w:ascii="Times New Roman" w:hAnsi="Times New Roman"/>
                <w:sz w:val="28"/>
                <w:szCs w:val="28"/>
              </w:rPr>
            </w:pPr>
          </w:p>
        </w:tc>
      </w:tr>
      <w:tr w:rsidR="003B77BF" w:rsidRPr="003B77BF" w:rsidTr="00B3569B">
        <w:trPr>
          <w:trHeight w:val="3580"/>
        </w:trPr>
        <w:tc>
          <w:tcPr>
            <w:tcW w:w="600" w:type="dxa"/>
          </w:tcPr>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r w:rsidRPr="003B77BF">
              <w:rPr>
                <w:rFonts w:ascii="Times New Roman" w:hAnsi="Times New Roman"/>
                <w:sz w:val="28"/>
                <w:szCs w:val="28"/>
              </w:rPr>
              <w:lastRenderedPageBreak/>
              <w:t>3.</w:t>
            </w: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p w:rsidR="000B6493" w:rsidRPr="003B77BF" w:rsidRDefault="000B6493" w:rsidP="001C623D">
            <w:pPr>
              <w:autoSpaceDE w:val="0"/>
              <w:autoSpaceDN w:val="0"/>
              <w:adjustRightInd w:val="0"/>
              <w:spacing w:after="0" w:line="240" w:lineRule="auto"/>
              <w:jc w:val="both"/>
              <w:rPr>
                <w:rFonts w:ascii="Times New Roman" w:hAnsi="Times New Roman"/>
                <w:sz w:val="28"/>
                <w:szCs w:val="28"/>
              </w:rPr>
            </w:pPr>
          </w:p>
        </w:tc>
        <w:tc>
          <w:tcPr>
            <w:tcW w:w="1965" w:type="dxa"/>
          </w:tcPr>
          <w:p w:rsidR="000B6493" w:rsidRPr="003B77BF" w:rsidRDefault="000B6493" w:rsidP="008D62FE">
            <w:pPr>
              <w:autoSpaceDE w:val="0"/>
              <w:autoSpaceDN w:val="0"/>
              <w:adjustRightInd w:val="0"/>
              <w:spacing w:after="0" w:line="240" w:lineRule="auto"/>
              <w:ind w:left="6"/>
              <w:jc w:val="both"/>
              <w:rPr>
                <w:rFonts w:ascii="Times New Roman" w:hAnsi="Times New Roman"/>
                <w:sz w:val="28"/>
                <w:szCs w:val="28"/>
              </w:rPr>
            </w:pPr>
            <w:r w:rsidRPr="003B77BF">
              <w:rPr>
                <w:rFonts w:ascii="Times New Roman" w:hAnsi="Times New Roman"/>
                <w:sz w:val="28"/>
                <w:szCs w:val="28"/>
              </w:rPr>
              <w:lastRenderedPageBreak/>
              <w:t>Заведующие отделениями</w:t>
            </w:r>
          </w:p>
        </w:tc>
        <w:tc>
          <w:tcPr>
            <w:tcW w:w="4954" w:type="dxa"/>
          </w:tcPr>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 Высокие результаты работы, подтвержденные в ходе внутреннего, ведомственного и других видов контроля;</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2. Качественное и своевременное выполнение планов работы, программ, планов учебно-воспитательного процесса;</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3. Оказание помощи педагогическим работникам в повышении качества и эффективности работы;</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4. Подготовка и проведение мероприятий в рамках отделения;</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5. Организация работы по совершенствованию учебного процесса;</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6. Проведение контроля за бережным отношением к материально-технической базе учащимися;</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7. Проведение контроля за соблюдением трудовой дисциплины преподавателями и педагогами дополнительного образования;</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8. Подготовка и участие в массовых мероприятиях с работниками и учащимися;</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lastRenderedPageBreak/>
              <w:t>9. Внедрение в практику прогрессивных форм организации образовательного процесса;</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10. Рациональное использование, экономия материальных, денежных и энергетических ресурсов;</w:t>
            </w:r>
          </w:p>
          <w:p w:rsidR="000B6493" w:rsidRPr="003B77BF" w:rsidRDefault="000B6493" w:rsidP="001C623D">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11. Обеспечение своевременной и качественной подготовки к новому учебному году</w:t>
            </w:r>
            <w:r w:rsidR="00EF6B89" w:rsidRPr="003B77BF">
              <w:rPr>
                <w:rFonts w:ascii="Times New Roman" w:hAnsi="Times New Roman"/>
                <w:sz w:val="28"/>
                <w:szCs w:val="28"/>
                <w:lang w:eastAsia="ru-RU"/>
              </w:rPr>
              <w:t xml:space="preserve"> и второму семестру</w:t>
            </w:r>
            <w:r w:rsidRPr="003B77BF">
              <w:rPr>
                <w:rFonts w:ascii="Times New Roman" w:hAnsi="Times New Roman"/>
                <w:sz w:val="28"/>
                <w:szCs w:val="28"/>
                <w:lang w:eastAsia="ru-RU"/>
              </w:rPr>
              <w:t>;</w:t>
            </w:r>
          </w:p>
          <w:p w:rsidR="000B6493" w:rsidRPr="003B77BF" w:rsidRDefault="000B6493" w:rsidP="00CA2E7C">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 xml:space="preserve">12. Оперативное выполнение особо важных заданий, связанных с направлением деятельности </w:t>
            </w:r>
            <w:r w:rsidR="00EF6B89" w:rsidRPr="003B77BF">
              <w:rPr>
                <w:rFonts w:ascii="Times New Roman" w:hAnsi="Times New Roman"/>
                <w:sz w:val="28"/>
                <w:szCs w:val="28"/>
                <w:lang w:eastAsia="ru-RU"/>
              </w:rPr>
              <w:t>заведующего отделением и другое.</w:t>
            </w:r>
          </w:p>
        </w:tc>
        <w:tc>
          <w:tcPr>
            <w:tcW w:w="2063" w:type="dxa"/>
          </w:tcPr>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r w:rsidRPr="003B77BF">
              <w:rPr>
                <w:rFonts w:ascii="Times New Roman" w:hAnsi="Times New Roman"/>
                <w:sz w:val="28"/>
                <w:szCs w:val="28"/>
              </w:rPr>
              <w:lastRenderedPageBreak/>
              <w:t>4,0 базовой ставки</w:t>
            </w:r>
          </w:p>
        </w:tc>
      </w:tr>
      <w:tr w:rsidR="003B77BF" w:rsidRPr="003B77BF" w:rsidTr="002E6035">
        <w:trPr>
          <w:trHeight w:val="319"/>
        </w:trPr>
        <w:tc>
          <w:tcPr>
            <w:tcW w:w="600" w:type="dxa"/>
          </w:tcPr>
          <w:p w:rsidR="000B6493" w:rsidRPr="003B77BF" w:rsidRDefault="000B6493" w:rsidP="00C16131">
            <w:pPr>
              <w:pStyle w:val="ab"/>
              <w:numPr>
                <w:ilvl w:val="0"/>
                <w:numId w:val="23"/>
              </w:numPr>
              <w:autoSpaceDE w:val="0"/>
              <w:autoSpaceDN w:val="0"/>
              <w:adjustRightInd w:val="0"/>
              <w:spacing w:after="0" w:line="240" w:lineRule="auto"/>
              <w:jc w:val="both"/>
              <w:rPr>
                <w:rFonts w:ascii="Times New Roman" w:hAnsi="Times New Roman"/>
                <w:sz w:val="28"/>
                <w:szCs w:val="28"/>
              </w:rPr>
            </w:pPr>
          </w:p>
        </w:tc>
        <w:tc>
          <w:tcPr>
            <w:tcW w:w="1965" w:type="dxa"/>
          </w:tcPr>
          <w:p w:rsidR="000B6493" w:rsidRPr="003B77BF" w:rsidRDefault="000B6493" w:rsidP="00327711">
            <w:pPr>
              <w:autoSpaceDE w:val="0"/>
              <w:autoSpaceDN w:val="0"/>
              <w:adjustRightInd w:val="0"/>
              <w:spacing w:after="0" w:line="240" w:lineRule="auto"/>
              <w:ind w:left="6"/>
              <w:jc w:val="both"/>
              <w:rPr>
                <w:rFonts w:ascii="Times New Roman" w:hAnsi="Times New Roman"/>
                <w:sz w:val="28"/>
                <w:szCs w:val="28"/>
              </w:rPr>
            </w:pPr>
            <w:r w:rsidRPr="003B77BF">
              <w:rPr>
                <w:rFonts w:ascii="Times New Roman" w:hAnsi="Times New Roman"/>
                <w:sz w:val="28"/>
                <w:szCs w:val="28"/>
              </w:rPr>
              <w:t xml:space="preserve">Педагогические работники (преподаватели, педагоги дополнительного образования, педагог-организатор, педагог-психолог, педагог социальный, воспитатели, методист) </w:t>
            </w:r>
          </w:p>
        </w:tc>
        <w:tc>
          <w:tcPr>
            <w:tcW w:w="4954" w:type="dxa"/>
          </w:tcPr>
          <w:p w:rsidR="000B6493" w:rsidRPr="003B77BF" w:rsidRDefault="000B6493" w:rsidP="00CA2E7C">
            <w:pPr>
              <w:pStyle w:val="ab"/>
              <w:numPr>
                <w:ilvl w:val="0"/>
                <w:numId w:val="10"/>
              </w:numPr>
              <w:tabs>
                <w:tab w:val="left" w:pos="543"/>
              </w:tabs>
              <w:spacing w:after="0" w:line="240" w:lineRule="auto"/>
              <w:ind w:left="0" w:firstLine="0"/>
              <w:jc w:val="both"/>
              <w:rPr>
                <w:rFonts w:ascii="Times New Roman" w:hAnsi="Times New Roman"/>
                <w:sz w:val="28"/>
                <w:szCs w:val="28"/>
                <w:lang w:eastAsia="ru-RU"/>
              </w:rPr>
            </w:pPr>
            <w:r w:rsidRPr="003B77BF">
              <w:rPr>
                <w:rFonts w:ascii="Times New Roman" w:hAnsi="Times New Roman"/>
                <w:sz w:val="28"/>
                <w:szCs w:val="28"/>
                <w:lang w:eastAsia="ru-RU"/>
              </w:rPr>
              <w:t>Проведение открытых уроков, методических недель и семинаров в рамках филиала;</w:t>
            </w:r>
          </w:p>
          <w:p w:rsidR="000B6493" w:rsidRPr="003B77BF" w:rsidRDefault="000B6493" w:rsidP="00CA2E7C">
            <w:pPr>
              <w:pStyle w:val="ab"/>
              <w:numPr>
                <w:ilvl w:val="0"/>
                <w:numId w:val="10"/>
              </w:numPr>
              <w:tabs>
                <w:tab w:val="left" w:pos="543"/>
              </w:tabs>
              <w:spacing w:after="0" w:line="240" w:lineRule="auto"/>
              <w:ind w:left="0" w:firstLine="0"/>
              <w:jc w:val="both"/>
              <w:rPr>
                <w:rFonts w:ascii="Times New Roman" w:hAnsi="Times New Roman"/>
                <w:sz w:val="28"/>
                <w:szCs w:val="28"/>
                <w:lang w:eastAsia="ru-RU"/>
              </w:rPr>
            </w:pPr>
            <w:r w:rsidRPr="003B77BF">
              <w:rPr>
                <w:rFonts w:ascii="Times New Roman" w:hAnsi="Times New Roman"/>
                <w:sz w:val="28"/>
                <w:szCs w:val="28"/>
                <w:lang w:eastAsia="ru-RU"/>
              </w:rPr>
              <w:t>Результативное участие учащихся в районных (городских) и других олимпиадах;</w:t>
            </w:r>
          </w:p>
          <w:p w:rsidR="000B6493" w:rsidRPr="003B77BF" w:rsidRDefault="000B6493" w:rsidP="00CA2E7C">
            <w:pPr>
              <w:pStyle w:val="ab"/>
              <w:numPr>
                <w:ilvl w:val="0"/>
                <w:numId w:val="10"/>
              </w:numPr>
              <w:tabs>
                <w:tab w:val="left" w:pos="543"/>
              </w:tabs>
              <w:spacing w:after="0" w:line="240" w:lineRule="auto"/>
              <w:ind w:left="0" w:firstLine="0"/>
              <w:jc w:val="both"/>
              <w:rPr>
                <w:rFonts w:ascii="Times New Roman" w:hAnsi="Times New Roman"/>
                <w:sz w:val="28"/>
                <w:szCs w:val="28"/>
                <w:lang w:eastAsia="ru-RU"/>
              </w:rPr>
            </w:pPr>
            <w:r w:rsidRPr="003B77BF">
              <w:rPr>
                <w:rFonts w:ascii="Times New Roman" w:hAnsi="Times New Roman"/>
                <w:sz w:val="28"/>
                <w:szCs w:val="28"/>
                <w:lang w:eastAsia="ru-RU"/>
              </w:rPr>
              <w:t>Участие в культурно-массовых, спортивных и других районных (городских) мероприятиях;</w:t>
            </w:r>
          </w:p>
          <w:p w:rsidR="000B6493" w:rsidRPr="003B77BF" w:rsidRDefault="000B6493" w:rsidP="00CA2E7C">
            <w:pPr>
              <w:pStyle w:val="ab"/>
              <w:numPr>
                <w:ilvl w:val="0"/>
                <w:numId w:val="10"/>
              </w:numPr>
              <w:tabs>
                <w:tab w:val="left" w:pos="543"/>
              </w:tabs>
              <w:spacing w:after="0" w:line="240" w:lineRule="auto"/>
              <w:ind w:left="0" w:firstLine="0"/>
              <w:jc w:val="both"/>
              <w:rPr>
                <w:rFonts w:ascii="Times New Roman" w:hAnsi="Times New Roman"/>
                <w:sz w:val="28"/>
                <w:szCs w:val="28"/>
                <w:lang w:eastAsia="ru-RU"/>
              </w:rPr>
            </w:pPr>
            <w:r w:rsidRPr="003B77BF">
              <w:rPr>
                <w:rFonts w:ascii="Times New Roman" w:hAnsi="Times New Roman"/>
                <w:sz w:val="28"/>
                <w:szCs w:val="28"/>
                <w:lang w:eastAsia="ru-RU"/>
              </w:rPr>
              <w:t>Внедрение в учебный процесс технических средств обучения, вычислительной техники, наглядных пособий;</w:t>
            </w:r>
          </w:p>
          <w:p w:rsidR="000B6493" w:rsidRPr="003B77BF" w:rsidRDefault="000B6493" w:rsidP="00CA2E7C">
            <w:pPr>
              <w:pStyle w:val="ab"/>
              <w:numPr>
                <w:ilvl w:val="0"/>
                <w:numId w:val="10"/>
              </w:numPr>
              <w:tabs>
                <w:tab w:val="left" w:pos="543"/>
              </w:tabs>
              <w:spacing w:after="0" w:line="240" w:lineRule="auto"/>
              <w:ind w:left="0" w:firstLine="0"/>
              <w:jc w:val="both"/>
              <w:rPr>
                <w:rFonts w:ascii="Times New Roman" w:hAnsi="Times New Roman"/>
                <w:sz w:val="28"/>
                <w:szCs w:val="28"/>
                <w:lang w:eastAsia="ru-RU"/>
              </w:rPr>
            </w:pPr>
            <w:r w:rsidRPr="003B77BF">
              <w:rPr>
                <w:rFonts w:ascii="Times New Roman" w:hAnsi="Times New Roman"/>
                <w:sz w:val="28"/>
                <w:szCs w:val="28"/>
                <w:lang w:eastAsia="ru-RU"/>
              </w:rPr>
              <w:t>Разработка, внедрение и применение в дальнейшем новых технологий обучения и воспитания (тесты, деловые игры, использование компьютера и т.д.);</w:t>
            </w:r>
          </w:p>
          <w:p w:rsidR="000B6493" w:rsidRPr="003B77BF" w:rsidRDefault="000B6493" w:rsidP="00CA2E7C">
            <w:pPr>
              <w:pStyle w:val="ab"/>
              <w:numPr>
                <w:ilvl w:val="0"/>
                <w:numId w:val="10"/>
              </w:numPr>
              <w:tabs>
                <w:tab w:val="left" w:pos="543"/>
              </w:tabs>
              <w:spacing w:after="0" w:line="240" w:lineRule="auto"/>
              <w:ind w:left="0" w:firstLine="0"/>
              <w:jc w:val="both"/>
              <w:rPr>
                <w:rFonts w:ascii="Times New Roman" w:hAnsi="Times New Roman"/>
                <w:sz w:val="28"/>
                <w:szCs w:val="28"/>
                <w:lang w:eastAsia="ru-RU"/>
              </w:rPr>
            </w:pPr>
            <w:r w:rsidRPr="003B77BF">
              <w:rPr>
                <w:rFonts w:ascii="Times New Roman" w:hAnsi="Times New Roman"/>
                <w:sz w:val="28"/>
                <w:szCs w:val="28"/>
                <w:lang w:eastAsia="ru-RU"/>
              </w:rPr>
              <w:t>Проведение воспитательных мероприятий с учащимися;</w:t>
            </w:r>
          </w:p>
          <w:p w:rsidR="000B6493" w:rsidRPr="003B77BF" w:rsidRDefault="000B6493" w:rsidP="00CA2E7C">
            <w:pPr>
              <w:tabs>
                <w:tab w:val="left" w:pos="543"/>
              </w:tabs>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7. Обеспечение своевременной и качественной подготовки к новому учебному году;</w:t>
            </w:r>
          </w:p>
          <w:p w:rsidR="000B6493" w:rsidRPr="003B77BF" w:rsidRDefault="000B6493" w:rsidP="00AD31EC">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 xml:space="preserve">8. Качественная работа по совершенствованию методического обеспечения </w:t>
            </w:r>
            <w:proofErr w:type="gramStart"/>
            <w:r w:rsidRPr="003B77BF">
              <w:rPr>
                <w:rFonts w:ascii="Times New Roman" w:hAnsi="Times New Roman"/>
                <w:sz w:val="28"/>
                <w:szCs w:val="28"/>
                <w:lang w:eastAsia="ru-RU"/>
              </w:rPr>
              <w:t>образовательного  процесса</w:t>
            </w:r>
            <w:proofErr w:type="gramEnd"/>
            <w:r w:rsidRPr="003B77BF">
              <w:rPr>
                <w:rFonts w:ascii="Times New Roman" w:hAnsi="Times New Roman"/>
                <w:sz w:val="28"/>
                <w:szCs w:val="28"/>
                <w:lang w:eastAsia="ru-RU"/>
              </w:rPr>
              <w:t>;</w:t>
            </w:r>
          </w:p>
          <w:p w:rsidR="000B6493" w:rsidRPr="003B77BF" w:rsidRDefault="000B6493" w:rsidP="002E6035">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 xml:space="preserve">9. За выполнение особо важных и срочных работ (участие в аккредитации других учреждений образования, рецензирование </w:t>
            </w:r>
            <w:r w:rsidRPr="003B77BF">
              <w:rPr>
                <w:rFonts w:ascii="Times New Roman" w:hAnsi="Times New Roman"/>
                <w:sz w:val="28"/>
                <w:szCs w:val="28"/>
                <w:lang w:eastAsia="ru-RU"/>
              </w:rPr>
              <w:lastRenderedPageBreak/>
              <w:t>проектов типовых программ и рукописей учебников и т.д.) и другое.</w:t>
            </w:r>
          </w:p>
        </w:tc>
        <w:tc>
          <w:tcPr>
            <w:tcW w:w="2063" w:type="dxa"/>
          </w:tcPr>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r w:rsidRPr="003B77BF">
              <w:rPr>
                <w:rFonts w:ascii="Times New Roman" w:hAnsi="Times New Roman"/>
                <w:sz w:val="28"/>
                <w:szCs w:val="28"/>
              </w:rPr>
              <w:lastRenderedPageBreak/>
              <w:t>4,0 базовой ставки</w:t>
            </w:r>
          </w:p>
        </w:tc>
      </w:tr>
      <w:tr w:rsidR="003B77BF" w:rsidRPr="003B77BF" w:rsidTr="001C623D">
        <w:trPr>
          <w:trHeight w:val="427"/>
        </w:trPr>
        <w:tc>
          <w:tcPr>
            <w:tcW w:w="600" w:type="dxa"/>
          </w:tcPr>
          <w:p w:rsidR="000B6493" w:rsidRPr="003B77BF" w:rsidRDefault="000B6493" w:rsidP="00C16131">
            <w:pPr>
              <w:pStyle w:val="ab"/>
              <w:numPr>
                <w:ilvl w:val="0"/>
                <w:numId w:val="23"/>
              </w:numPr>
              <w:autoSpaceDE w:val="0"/>
              <w:autoSpaceDN w:val="0"/>
              <w:adjustRightInd w:val="0"/>
              <w:spacing w:after="0" w:line="240" w:lineRule="auto"/>
              <w:jc w:val="both"/>
              <w:rPr>
                <w:rFonts w:ascii="Times New Roman" w:hAnsi="Times New Roman"/>
                <w:sz w:val="28"/>
                <w:szCs w:val="28"/>
              </w:rPr>
            </w:pPr>
          </w:p>
        </w:tc>
        <w:tc>
          <w:tcPr>
            <w:tcW w:w="1965" w:type="dxa"/>
          </w:tcPr>
          <w:p w:rsidR="000B6493" w:rsidRPr="003B77BF" w:rsidRDefault="000B6493" w:rsidP="00AD31EC">
            <w:pPr>
              <w:autoSpaceDE w:val="0"/>
              <w:autoSpaceDN w:val="0"/>
              <w:adjustRightInd w:val="0"/>
              <w:spacing w:after="0" w:line="240" w:lineRule="auto"/>
              <w:ind w:left="6"/>
              <w:jc w:val="both"/>
              <w:rPr>
                <w:rFonts w:ascii="Times New Roman" w:hAnsi="Times New Roman"/>
                <w:sz w:val="28"/>
                <w:szCs w:val="28"/>
              </w:rPr>
            </w:pPr>
            <w:r w:rsidRPr="003B77BF">
              <w:rPr>
                <w:rFonts w:ascii="Times New Roman" w:hAnsi="Times New Roman"/>
                <w:sz w:val="28"/>
                <w:szCs w:val="28"/>
                <w:lang w:eastAsia="ru-RU"/>
              </w:rPr>
              <w:t>Иные работники филиала</w:t>
            </w:r>
          </w:p>
        </w:tc>
        <w:tc>
          <w:tcPr>
            <w:tcW w:w="4954" w:type="dxa"/>
          </w:tcPr>
          <w:p w:rsidR="000B6493" w:rsidRPr="003B77BF" w:rsidRDefault="000B6493" w:rsidP="00AD31EC">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 Высокие результаты работы, подтвержденные в ходе внутреннего, ведомственного и других видов контроля;</w:t>
            </w:r>
          </w:p>
          <w:p w:rsidR="000B6493" w:rsidRPr="003B77BF" w:rsidRDefault="000B6493" w:rsidP="00AD31EC">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2. Качественное и своевременное выполнение планов работы;</w:t>
            </w:r>
          </w:p>
          <w:p w:rsidR="000B6493" w:rsidRPr="003B77BF" w:rsidRDefault="000B6493" w:rsidP="00AD31EC">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3. Рациональное использование, экономия материальных, денежных и энергетических ресурсов, контроль за рациональным использованием, экономией материальных, денежных и энергетических ресурсов;</w:t>
            </w:r>
          </w:p>
          <w:p w:rsidR="000B6493" w:rsidRPr="003B77BF" w:rsidRDefault="000B6493" w:rsidP="00AD31EC">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4. Поддержание надлежащего порядка в закрепленных кабинетах и лабораториях, эстетическое оформление рабочих мест, помещений;</w:t>
            </w:r>
          </w:p>
          <w:p w:rsidR="000B6493" w:rsidRPr="003B77BF" w:rsidRDefault="000B6493" w:rsidP="00AD31EC">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5. Обеспечение бесперебойной работы приборов и оборудования;</w:t>
            </w:r>
          </w:p>
          <w:p w:rsidR="000B6493" w:rsidRPr="003B77BF" w:rsidRDefault="000B6493" w:rsidP="00AD31EC">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6.  Подготовка лабораторий и кабинетов к новому учебному году;</w:t>
            </w:r>
          </w:p>
          <w:p w:rsidR="000B6493" w:rsidRPr="003B77BF" w:rsidRDefault="000B6493" w:rsidP="00AD31EC">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7. Вклад в оснащение учебно-методической базы</w:t>
            </w:r>
            <w:r w:rsidR="00C2251B" w:rsidRPr="003B77BF">
              <w:rPr>
                <w:rFonts w:ascii="Times New Roman" w:hAnsi="Times New Roman"/>
                <w:sz w:val="28"/>
                <w:szCs w:val="28"/>
                <w:lang w:eastAsia="ru-RU"/>
              </w:rPr>
              <w:t xml:space="preserve"> учреждения образования</w:t>
            </w:r>
            <w:r w:rsidRPr="003B77BF">
              <w:rPr>
                <w:rFonts w:ascii="Times New Roman" w:hAnsi="Times New Roman"/>
                <w:sz w:val="28"/>
                <w:szCs w:val="28"/>
                <w:lang w:eastAsia="ru-RU"/>
              </w:rPr>
              <w:t>;</w:t>
            </w:r>
          </w:p>
          <w:p w:rsidR="000B6493" w:rsidRPr="003B77BF" w:rsidRDefault="000B6493" w:rsidP="00AD31EC">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8. Оперативное и качественное проведение ремонтных работ;</w:t>
            </w:r>
          </w:p>
          <w:p w:rsidR="000B6493" w:rsidRPr="003B77BF" w:rsidRDefault="000B6493" w:rsidP="00AD31EC">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9. Образцовое содержание рабочего места, спецодежды, инструмента, оборудования;</w:t>
            </w:r>
          </w:p>
          <w:p w:rsidR="000B6493" w:rsidRPr="003B77BF" w:rsidRDefault="000B6493" w:rsidP="00AD31EC">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10.  Предотвращение и ликвидация аварий и их последствий, если они произошли не по вине работника;</w:t>
            </w:r>
          </w:p>
          <w:p w:rsidR="000B6493" w:rsidRPr="003B77BF" w:rsidRDefault="000B6493" w:rsidP="00AD31EC">
            <w:pPr>
              <w:spacing w:after="0" w:line="240" w:lineRule="auto"/>
              <w:jc w:val="both"/>
              <w:rPr>
                <w:rFonts w:ascii="Times New Roman" w:hAnsi="Times New Roman"/>
                <w:sz w:val="28"/>
                <w:szCs w:val="28"/>
              </w:rPr>
            </w:pPr>
            <w:r w:rsidRPr="003B77BF">
              <w:rPr>
                <w:rFonts w:ascii="Times New Roman" w:hAnsi="Times New Roman"/>
                <w:sz w:val="28"/>
                <w:szCs w:val="28"/>
                <w:lang w:eastAsia="ru-RU"/>
              </w:rPr>
              <w:t xml:space="preserve">11. </w:t>
            </w:r>
            <w:r w:rsidRPr="003B77BF">
              <w:rPr>
                <w:rFonts w:ascii="Times New Roman" w:hAnsi="Times New Roman"/>
                <w:sz w:val="28"/>
                <w:szCs w:val="28"/>
              </w:rPr>
              <w:t>Выполнение заданий требующих высокого профессионализма, качества при выполнении должностных обязанностей;</w:t>
            </w:r>
          </w:p>
          <w:p w:rsidR="000B6493" w:rsidRPr="003B77BF" w:rsidRDefault="000B6493" w:rsidP="00AD31EC">
            <w:pPr>
              <w:spacing w:after="0" w:line="240" w:lineRule="auto"/>
              <w:jc w:val="both"/>
              <w:rPr>
                <w:rFonts w:ascii="Times New Roman" w:hAnsi="Times New Roman"/>
                <w:sz w:val="28"/>
                <w:szCs w:val="28"/>
              </w:rPr>
            </w:pPr>
            <w:r w:rsidRPr="003B77BF">
              <w:rPr>
                <w:rFonts w:ascii="Times New Roman" w:hAnsi="Times New Roman"/>
                <w:sz w:val="28"/>
                <w:szCs w:val="28"/>
              </w:rPr>
              <w:t xml:space="preserve">12. Выполнение социально - экономических показателей филиала (экономия ТЭР, СНП, сдача </w:t>
            </w:r>
            <w:r w:rsidRPr="003B77BF">
              <w:rPr>
                <w:rFonts w:ascii="Times New Roman" w:hAnsi="Times New Roman"/>
                <w:sz w:val="28"/>
                <w:szCs w:val="28"/>
              </w:rPr>
              <w:lastRenderedPageBreak/>
              <w:t>вторичных материальных ресурсов)</w:t>
            </w:r>
            <w:r w:rsidRPr="003B77BF">
              <w:rPr>
                <w:rFonts w:ascii="Times New Roman" w:hAnsi="Times New Roman"/>
                <w:sz w:val="28"/>
                <w:szCs w:val="28"/>
                <w:lang w:eastAsia="ru-RU"/>
              </w:rPr>
              <w:t xml:space="preserve"> и другое.</w:t>
            </w:r>
          </w:p>
        </w:tc>
        <w:tc>
          <w:tcPr>
            <w:tcW w:w="2063" w:type="dxa"/>
          </w:tcPr>
          <w:p w:rsidR="000B6493" w:rsidRPr="003B77BF" w:rsidRDefault="000B6493" w:rsidP="005E4F8B">
            <w:pPr>
              <w:autoSpaceDE w:val="0"/>
              <w:autoSpaceDN w:val="0"/>
              <w:adjustRightInd w:val="0"/>
              <w:spacing w:after="0" w:line="240" w:lineRule="auto"/>
              <w:ind w:left="6"/>
              <w:jc w:val="center"/>
              <w:rPr>
                <w:rFonts w:ascii="Times New Roman" w:hAnsi="Times New Roman"/>
                <w:sz w:val="28"/>
                <w:szCs w:val="28"/>
              </w:rPr>
            </w:pPr>
            <w:r w:rsidRPr="003B77BF">
              <w:rPr>
                <w:rFonts w:ascii="Times New Roman" w:hAnsi="Times New Roman"/>
                <w:sz w:val="28"/>
                <w:szCs w:val="28"/>
              </w:rPr>
              <w:lastRenderedPageBreak/>
              <w:t xml:space="preserve">5,0 базовой ставки </w:t>
            </w:r>
          </w:p>
        </w:tc>
      </w:tr>
    </w:tbl>
    <w:p w:rsidR="000B6493" w:rsidRPr="003B77BF" w:rsidRDefault="000B6493" w:rsidP="000E4A3A">
      <w:pPr>
        <w:pStyle w:val="21"/>
        <w:ind w:right="-5" w:firstLine="709"/>
        <w:rPr>
          <w:sz w:val="28"/>
          <w:szCs w:val="28"/>
        </w:rPr>
      </w:pPr>
      <w:r w:rsidRPr="003B77BF">
        <w:rPr>
          <w:sz w:val="28"/>
          <w:szCs w:val="28"/>
        </w:rPr>
        <w:t xml:space="preserve">7. Размер надбавки работникам за высокие достижения в труде определяет Комиссия на основании служебных записок руководителей структурных подразделений и директора филиала, руководствуясь Положением. Служебные записки составляются на основании отчетов работников о проделанной работе за месяц и представляются в Комиссию: </w:t>
      </w:r>
    </w:p>
    <w:p w:rsidR="000B6493" w:rsidRPr="003B77BF" w:rsidRDefault="000B6493" w:rsidP="000E4A3A">
      <w:pPr>
        <w:pStyle w:val="21"/>
        <w:ind w:right="-5" w:firstLine="709"/>
        <w:rPr>
          <w:sz w:val="28"/>
          <w:szCs w:val="28"/>
        </w:rPr>
      </w:pPr>
      <w:r w:rsidRPr="003B77BF">
        <w:rPr>
          <w:sz w:val="28"/>
          <w:szCs w:val="28"/>
        </w:rPr>
        <w:t xml:space="preserve">- директор филиала – на заместителей директора, </w:t>
      </w:r>
      <w:r w:rsidR="00C2251B" w:rsidRPr="003B77BF">
        <w:rPr>
          <w:sz w:val="28"/>
          <w:szCs w:val="28"/>
        </w:rPr>
        <w:t>начальника отдела бухгалтерского учета и отчетности</w:t>
      </w:r>
      <w:r w:rsidRPr="003B77BF">
        <w:rPr>
          <w:sz w:val="28"/>
          <w:szCs w:val="28"/>
        </w:rPr>
        <w:t>, заведующего библиотекой, инспектора по кадрам, архивариуса, секретаря, водителя легкового автомобиля, специалиста по организации закупок, юрискон</w:t>
      </w:r>
      <w:r w:rsidR="00C2251B" w:rsidRPr="003B77BF">
        <w:rPr>
          <w:sz w:val="28"/>
          <w:szCs w:val="28"/>
        </w:rPr>
        <w:t>сульта, инженеров-программистов</w:t>
      </w:r>
      <w:r w:rsidRPr="003B77BF">
        <w:rPr>
          <w:sz w:val="28"/>
          <w:szCs w:val="28"/>
        </w:rPr>
        <w:t xml:space="preserve">; </w:t>
      </w:r>
    </w:p>
    <w:p w:rsidR="000B6493" w:rsidRPr="003B77BF" w:rsidRDefault="000B6493" w:rsidP="000E4A3A">
      <w:pPr>
        <w:pStyle w:val="21"/>
        <w:ind w:right="-5" w:firstLine="709"/>
        <w:rPr>
          <w:sz w:val="28"/>
          <w:szCs w:val="28"/>
        </w:rPr>
      </w:pPr>
      <w:r w:rsidRPr="003B77BF">
        <w:rPr>
          <w:sz w:val="28"/>
          <w:szCs w:val="28"/>
        </w:rPr>
        <w:t>- заместитель директора по учебной работе – на заведующих отделениями, руководителя физического воспитания, методиста, преподавателей, педагогов дополнительного образования;</w:t>
      </w:r>
    </w:p>
    <w:p w:rsidR="000B6493" w:rsidRPr="003B77BF" w:rsidRDefault="000B6493" w:rsidP="000E4A3A">
      <w:pPr>
        <w:pStyle w:val="21"/>
        <w:ind w:right="-5" w:firstLine="709"/>
        <w:rPr>
          <w:sz w:val="28"/>
          <w:szCs w:val="28"/>
        </w:rPr>
      </w:pPr>
      <w:r w:rsidRPr="003B77BF">
        <w:rPr>
          <w:sz w:val="28"/>
          <w:szCs w:val="28"/>
        </w:rPr>
        <w:t>- заместитель директора по воспитательной работе – на начальника отдела по воспитательной работе с молодежью, педагога-организатора, педагога-психолога, педагога социального, воспитателей;</w:t>
      </w:r>
    </w:p>
    <w:p w:rsidR="000B6493" w:rsidRPr="003B77BF" w:rsidRDefault="000B6493" w:rsidP="000E4A3A">
      <w:pPr>
        <w:pStyle w:val="21"/>
        <w:ind w:right="-5" w:firstLine="709"/>
        <w:rPr>
          <w:sz w:val="28"/>
          <w:szCs w:val="28"/>
        </w:rPr>
      </w:pPr>
      <w:r w:rsidRPr="003B77BF">
        <w:rPr>
          <w:sz w:val="28"/>
          <w:szCs w:val="28"/>
        </w:rPr>
        <w:t xml:space="preserve">- заместитель директора по хозяйственной работе – на </w:t>
      </w:r>
      <w:r w:rsidR="005C7ED6" w:rsidRPr="003B77BF">
        <w:rPr>
          <w:sz w:val="28"/>
          <w:szCs w:val="28"/>
        </w:rPr>
        <w:t>коменданта</w:t>
      </w:r>
      <w:r w:rsidRPr="003B77BF">
        <w:rPr>
          <w:sz w:val="28"/>
          <w:szCs w:val="28"/>
        </w:rPr>
        <w:t xml:space="preserve">, заведующего общежитием, </w:t>
      </w:r>
      <w:r w:rsidRPr="003B77BF">
        <w:rPr>
          <w:bCs/>
          <w:sz w:val="28"/>
          <w:szCs w:val="28"/>
        </w:rPr>
        <w:t>кладовщика</w:t>
      </w:r>
      <w:r w:rsidRPr="003B77BF">
        <w:rPr>
          <w:sz w:val="28"/>
          <w:szCs w:val="28"/>
        </w:rPr>
        <w:t>;</w:t>
      </w:r>
    </w:p>
    <w:p w:rsidR="000B6493" w:rsidRPr="003B77BF" w:rsidRDefault="000B6493" w:rsidP="000E4A3A">
      <w:pPr>
        <w:pStyle w:val="21"/>
        <w:ind w:right="-5" w:firstLine="709"/>
        <w:rPr>
          <w:sz w:val="28"/>
          <w:szCs w:val="28"/>
        </w:rPr>
      </w:pPr>
      <w:r w:rsidRPr="003B77BF">
        <w:rPr>
          <w:sz w:val="28"/>
          <w:szCs w:val="28"/>
        </w:rPr>
        <w:t xml:space="preserve">- </w:t>
      </w:r>
      <w:r w:rsidR="00C2251B" w:rsidRPr="003B77BF">
        <w:rPr>
          <w:sz w:val="28"/>
          <w:szCs w:val="28"/>
        </w:rPr>
        <w:t>начальник отдела бухгалтерского учета и отчетности</w:t>
      </w:r>
      <w:r w:rsidRPr="003B77BF">
        <w:rPr>
          <w:sz w:val="28"/>
          <w:szCs w:val="28"/>
        </w:rPr>
        <w:t xml:space="preserve"> – на заместителя </w:t>
      </w:r>
      <w:r w:rsidR="00C2251B" w:rsidRPr="003B77BF">
        <w:rPr>
          <w:sz w:val="28"/>
          <w:szCs w:val="28"/>
        </w:rPr>
        <w:t>начальника отдела бухгалтерского учета и отчетности</w:t>
      </w:r>
      <w:r w:rsidRPr="003B77BF">
        <w:rPr>
          <w:sz w:val="28"/>
          <w:szCs w:val="28"/>
        </w:rPr>
        <w:t>, бухгалтеров, экономиста;</w:t>
      </w:r>
    </w:p>
    <w:p w:rsidR="000B6493" w:rsidRPr="003B77BF" w:rsidRDefault="000B6493" w:rsidP="000E4A3A">
      <w:pPr>
        <w:pStyle w:val="21"/>
        <w:ind w:right="-5" w:firstLine="709"/>
        <w:rPr>
          <w:sz w:val="28"/>
          <w:szCs w:val="28"/>
        </w:rPr>
      </w:pPr>
      <w:r w:rsidRPr="003B77BF">
        <w:rPr>
          <w:sz w:val="28"/>
          <w:szCs w:val="28"/>
        </w:rPr>
        <w:t xml:space="preserve">- заведующий отделением (учебная часть) – на секретаря учебной части; </w:t>
      </w:r>
    </w:p>
    <w:p w:rsidR="000B6493" w:rsidRPr="003B77BF" w:rsidRDefault="000B6493" w:rsidP="000E4A3A">
      <w:pPr>
        <w:pStyle w:val="21"/>
        <w:ind w:right="-5" w:firstLine="709"/>
        <w:rPr>
          <w:sz w:val="28"/>
          <w:szCs w:val="28"/>
        </w:rPr>
      </w:pPr>
      <w:r w:rsidRPr="003B77BF">
        <w:rPr>
          <w:sz w:val="28"/>
          <w:szCs w:val="28"/>
        </w:rPr>
        <w:t>- заведующий библиотекой – на работников библиотеки;</w:t>
      </w:r>
    </w:p>
    <w:p w:rsidR="000B6493" w:rsidRPr="003B77BF" w:rsidRDefault="000B6493" w:rsidP="000E4A3A">
      <w:pPr>
        <w:pStyle w:val="21"/>
        <w:ind w:right="-5" w:firstLine="709"/>
        <w:rPr>
          <w:sz w:val="28"/>
          <w:szCs w:val="28"/>
        </w:rPr>
      </w:pPr>
      <w:r w:rsidRPr="003B77BF">
        <w:rPr>
          <w:sz w:val="28"/>
          <w:szCs w:val="28"/>
        </w:rPr>
        <w:t xml:space="preserve">- заведующий общежитием – на работников общежития; </w:t>
      </w:r>
    </w:p>
    <w:p w:rsidR="000B6493" w:rsidRPr="003B77BF" w:rsidRDefault="000B6493" w:rsidP="009D24ED">
      <w:pPr>
        <w:pStyle w:val="21"/>
        <w:ind w:right="-5" w:firstLine="709"/>
        <w:rPr>
          <w:sz w:val="28"/>
          <w:szCs w:val="28"/>
        </w:rPr>
      </w:pPr>
      <w:r w:rsidRPr="003B77BF">
        <w:rPr>
          <w:sz w:val="28"/>
          <w:szCs w:val="28"/>
        </w:rPr>
        <w:t xml:space="preserve">- </w:t>
      </w:r>
      <w:r w:rsidR="005C7ED6" w:rsidRPr="003B77BF">
        <w:rPr>
          <w:sz w:val="28"/>
          <w:szCs w:val="28"/>
        </w:rPr>
        <w:t>комендант</w:t>
      </w:r>
      <w:r w:rsidRPr="003B77BF">
        <w:rPr>
          <w:sz w:val="28"/>
          <w:szCs w:val="28"/>
        </w:rPr>
        <w:t xml:space="preserve"> – на обслуживающий персонал учебного корпуса.</w:t>
      </w:r>
    </w:p>
    <w:p w:rsidR="000B6493" w:rsidRPr="003B77BF" w:rsidRDefault="000B6493" w:rsidP="00E0632F">
      <w:pPr>
        <w:spacing w:after="0" w:line="240" w:lineRule="auto"/>
        <w:ind w:firstLine="708"/>
        <w:jc w:val="both"/>
        <w:rPr>
          <w:rFonts w:ascii="Times New Roman" w:hAnsi="Times New Roman"/>
          <w:sz w:val="28"/>
          <w:szCs w:val="28"/>
          <w:highlight w:val="yellow"/>
          <w:lang w:eastAsia="ru-RU"/>
        </w:rPr>
      </w:pPr>
    </w:p>
    <w:p w:rsidR="000B6493" w:rsidRPr="003B77BF" w:rsidRDefault="000B6493" w:rsidP="00E0632F">
      <w:pPr>
        <w:spacing w:after="0" w:line="240" w:lineRule="auto"/>
        <w:ind w:firstLine="708"/>
        <w:jc w:val="both"/>
        <w:rPr>
          <w:rFonts w:ascii="Times New Roman" w:hAnsi="Times New Roman"/>
          <w:sz w:val="28"/>
          <w:szCs w:val="28"/>
          <w:highlight w:val="yellow"/>
          <w:lang w:eastAsia="ru-RU"/>
        </w:rPr>
      </w:pPr>
    </w:p>
    <w:p w:rsidR="000B6493" w:rsidRPr="003B77BF" w:rsidRDefault="000B6493" w:rsidP="00E0632F">
      <w:pPr>
        <w:spacing w:after="0" w:line="240" w:lineRule="auto"/>
        <w:ind w:firstLine="708"/>
        <w:jc w:val="both"/>
        <w:rPr>
          <w:rFonts w:ascii="Times New Roman" w:hAnsi="Times New Roman"/>
          <w:sz w:val="28"/>
          <w:szCs w:val="28"/>
          <w:highlight w:val="yellow"/>
          <w:lang w:eastAsia="ru-RU"/>
        </w:rPr>
      </w:pPr>
    </w:p>
    <w:p w:rsidR="000B6493" w:rsidRPr="003B77BF" w:rsidRDefault="000B6493" w:rsidP="00E0632F">
      <w:pPr>
        <w:spacing w:after="0" w:line="240" w:lineRule="auto"/>
        <w:ind w:firstLine="708"/>
        <w:jc w:val="both"/>
        <w:rPr>
          <w:rFonts w:ascii="Times New Roman" w:hAnsi="Times New Roman"/>
          <w:sz w:val="28"/>
          <w:szCs w:val="28"/>
          <w:highlight w:val="yellow"/>
          <w:lang w:eastAsia="ru-RU"/>
        </w:rPr>
      </w:pPr>
    </w:p>
    <w:p w:rsidR="000B6493" w:rsidRPr="003B77BF" w:rsidRDefault="000B6493" w:rsidP="00E0632F">
      <w:pPr>
        <w:spacing w:after="0" w:line="240" w:lineRule="auto"/>
        <w:ind w:firstLine="708"/>
        <w:jc w:val="both"/>
        <w:rPr>
          <w:rFonts w:ascii="Times New Roman" w:hAnsi="Times New Roman"/>
          <w:sz w:val="28"/>
          <w:szCs w:val="28"/>
          <w:highlight w:val="yellow"/>
          <w:lang w:eastAsia="ru-RU"/>
        </w:rPr>
      </w:pPr>
    </w:p>
    <w:p w:rsidR="000B6493" w:rsidRPr="003B77BF" w:rsidRDefault="000B6493" w:rsidP="00E0632F">
      <w:pPr>
        <w:spacing w:after="0" w:line="240" w:lineRule="auto"/>
        <w:ind w:firstLine="708"/>
        <w:jc w:val="both"/>
        <w:rPr>
          <w:rFonts w:ascii="Times New Roman" w:hAnsi="Times New Roman"/>
          <w:sz w:val="28"/>
          <w:szCs w:val="28"/>
          <w:highlight w:val="yellow"/>
          <w:lang w:eastAsia="ru-RU"/>
        </w:rPr>
      </w:pPr>
    </w:p>
    <w:p w:rsidR="000B6493" w:rsidRPr="003B77BF" w:rsidRDefault="000B6493">
      <w:pPr>
        <w:rPr>
          <w:rFonts w:ascii="Times New Roman" w:hAnsi="Times New Roman"/>
          <w:sz w:val="28"/>
          <w:szCs w:val="28"/>
          <w:highlight w:val="yellow"/>
          <w:lang w:eastAsia="ru-RU"/>
        </w:rPr>
      </w:pPr>
    </w:p>
    <w:p w:rsidR="000B6493" w:rsidRPr="003B77BF" w:rsidRDefault="000B6493">
      <w:pPr>
        <w:rPr>
          <w:rFonts w:ascii="Times New Roman" w:hAnsi="Times New Roman"/>
          <w:sz w:val="28"/>
          <w:szCs w:val="28"/>
          <w:highlight w:val="yellow"/>
          <w:lang w:eastAsia="ru-RU"/>
        </w:rPr>
      </w:pPr>
    </w:p>
    <w:p w:rsidR="000B6493" w:rsidRPr="003B77BF" w:rsidRDefault="000B6493">
      <w:pPr>
        <w:rPr>
          <w:rFonts w:ascii="Times New Roman" w:hAnsi="Times New Roman"/>
          <w:sz w:val="28"/>
          <w:szCs w:val="28"/>
          <w:highlight w:val="yellow"/>
          <w:lang w:eastAsia="ru-RU"/>
        </w:rPr>
      </w:pPr>
    </w:p>
    <w:p w:rsidR="000B6493" w:rsidRPr="003B77BF" w:rsidRDefault="000B6493">
      <w:pPr>
        <w:rPr>
          <w:rFonts w:ascii="Times New Roman" w:hAnsi="Times New Roman"/>
          <w:sz w:val="28"/>
          <w:szCs w:val="28"/>
          <w:highlight w:val="yellow"/>
          <w:lang w:eastAsia="ru-RU"/>
        </w:rPr>
      </w:pPr>
    </w:p>
    <w:p w:rsidR="000B6493" w:rsidRPr="003B77BF" w:rsidRDefault="000B6493">
      <w:pPr>
        <w:rPr>
          <w:rFonts w:ascii="Times New Roman" w:hAnsi="Times New Roman"/>
          <w:sz w:val="28"/>
          <w:szCs w:val="28"/>
          <w:highlight w:val="yellow"/>
          <w:lang w:eastAsia="ru-RU"/>
        </w:rPr>
      </w:pPr>
    </w:p>
    <w:p w:rsidR="000B6493" w:rsidRPr="003B77BF" w:rsidRDefault="000B6493">
      <w:pPr>
        <w:rPr>
          <w:rFonts w:ascii="Times New Roman" w:hAnsi="Times New Roman"/>
          <w:sz w:val="28"/>
          <w:szCs w:val="28"/>
          <w:highlight w:val="yellow"/>
          <w:lang w:eastAsia="ru-RU"/>
        </w:rPr>
      </w:pPr>
    </w:p>
    <w:p w:rsidR="000B6493" w:rsidRPr="003B77BF" w:rsidRDefault="000B6493">
      <w:pPr>
        <w:rPr>
          <w:rFonts w:ascii="Times New Roman" w:hAnsi="Times New Roman"/>
          <w:sz w:val="28"/>
          <w:szCs w:val="28"/>
          <w:highlight w:val="yellow"/>
          <w:lang w:eastAsia="ru-RU"/>
        </w:rPr>
      </w:pPr>
    </w:p>
    <w:p w:rsidR="00C2251B" w:rsidRPr="003B77BF" w:rsidRDefault="00C2251B" w:rsidP="00C2251B">
      <w:pPr>
        <w:spacing w:after="0" w:line="240" w:lineRule="auto"/>
        <w:jc w:val="both"/>
        <w:outlineLvl w:val="0"/>
        <w:rPr>
          <w:rFonts w:ascii="Times New Roman" w:hAnsi="Times New Roman"/>
          <w:sz w:val="28"/>
          <w:szCs w:val="28"/>
        </w:rPr>
      </w:pPr>
    </w:p>
    <w:p w:rsidR="000B6493" w:rsidRPr="003B77BF" w:rsidRDefault="000B6493" w:rsidP="001F1277">
      <w:pPr>
        <w:spacing w:after="0" w:line="240" w:lineRule="auto"/>
        <w:ind w:left="5245"/>
        <w:jc w:val="both"/>
        <w:outlineLvl w:val="0"/>
        <w:rPr>
          <w:rFonts w:ascii="Times New Roman" w:hAnsi="Times New Roman"/>
          <w:sz w:val="28"/>
          <w:szCs w:val="28"/>
        </w:rPr>
      </w:pPr>
      <w:r w:rsidRPr="003B77BF">
        <w:rPr>
          <w:rFonts w:ascii="Times New Roman" w:hAnsi="Times New Roman"/>
          <w:sz w:val="28"/>
          <w:szCs w:val="28"/>
        </w:rPr>
        <w:lastRenderedPageBreak/>
        <w:t xml:space="preserve">Приложение 4 </w:t>
      </w:r>
    </w:p>
    <w:p w:rsidR="000B6493" w:rsidRPr="003B77BF" w:rsidRDefault="000B6493" w:rsidP="00211B12">
      <w:pPr>
        <w:spacing w:after="0" w:line="240" w:lineRule="auto"/>
        <w:ind w:left="5245"/>
        <w:jc w:val="both"/>
        <w:rPr>
          <w:rFonts w:ascii="Times New Roman" w:hAnsi="Times New Roman"/>
          <w:sz w:val="28"/>
          <w:szCs w:val="28"/>
        </w:rPr>
      </w:pPr>
      <w:r w:rsidRPr="003B77BF">
        <w:rPr>
          <w:rFonts w:ascii="Times New Roman" w:hAnsi="Times New Roman"/>
          <w:sz w:val="28"/>
          <w:szCs w:val="28"/>
        </w:rPr>
        <w:t xml:space="preserve">к Положению о стимулирующих </w:t>
      </w:r>
    </w:p>
    <w:p w:rsidR="000B6493" w:rsidRPr="003B77BF" w:rsidRDefault="000B6493" w:rsidP="00211B12">
      <w:pPr>
        <w:spacing w:after="0" w:line="240" w:lineRule="auto"/>
        <w:ind w:left="5245"/>
        <w:jc w:val="both"/>
        <w:rPr>
          <w:rFonts w:ascii="Times New Roman" w:hAnsi="Times New Roman"/>
          <w:sz w:val="28"/>
          <w:szCs w:val="28"/>
        </w:rPr>
      </w:pPr>
      <w:r w:rsidRPr="003B77BF">
        <w:rPr>
          <w:rFonts w:ascii="Times New Roman" w:hAnsi="Times New Roman"/>
          <w:sz w:val="28"/>
          <w:szCs w:val="28"/>
        </w:rPr>
        <w:t xml:space="preserve">и компенсирующих выплатах </w:t>
      </w:r>
    </w:p>
    <w:p w:rsidR="000B6493" w:rsidRPr="003B77BF" w:rsidRDefault="000B6493" w:rsidP="00211B12">
      <w:pPr>
        <w:spacing w:after="0" w:line="240" w:lineRule="auto"/>
        <w:ind w:left="5245"/>
        <w:jc w:val="both"/>
        <w:rPr>
          <w:rFonts w:ascii="Times New Roman" w:hAnsi="Times New Roman"/>
          <w:sz w:val="28"/>
          <w:szCs w:val="28"/>
        </w:rPr>
      </w:pPr>
      <w:r w:rsidRPr="003B77BF">
        <w:rPr>
          <w:rFonts w:ascii="Times New Roman" w:hAnsi="Times New Roman"/>
          <w:sz w:val="28"/>
          <w:szCs w:val="28"/>
        </w:rPr>
        <w:t>работникам филиала</w:t>
      </w:r>
    </w:p>
    <w:p w:rsidR="000B6493" w:rsidRPr="003B77BF" w:rsidRDefault="000B6493" w:rsidP="008D1D5D">
      <w:pPr>
        <w:spacing w:after="0" w:line="240" w:lineRule="auto"/>
        <w:ind w:firstLine="5670"/>
        <w:jc w:val="both"/>
        <w:rPr>
          <w:rFonts w:ascii="Times New Roman" w:hAnsi="Times New Roman"/>
          <w:sz w:val="28"/>
          <w:szCs w:val="28"/>
        </w:rPr>
      </w:pPr>
    </w:p>
    <w:p w:rsidR="000B6493" w:rsidRPr="003B77BF" w:rsidRDefault="000B6493" w:rsidP="008D1D5D">
      <w:pPr>
        <w:spacing w:after="0" w:line="240" w:lineRule="auto"/>
        <w:ind w:firstLine="708"/>
        <w:jc w:val="both"/>
        <w:rPr>
          <w:rFonts w:ascii="Times New Roman" w:hAnsi="Times New Roman"/>
          <w:sz w:val="28"/>
          <w:szCs w:val="28"/>
        </w:rPr>
      </w:pPr>
    </w:p>
    <w:p w:rsidR="000B6493" w:rsidRPr="003B77BF" w:rsidRDefault="000B6493" w:rsidP="001F1277">
      <w:pPr>
        <w:spacing w:after="0" w:line="240" w:lineRule="auto"/>
        <w:jc w:val="center"/>
        <w:outlineLvl w:val="0"/>
        <w:rPr>
          <w:rFonts w:ascii="Times New Roman" w:hAnsi="Times New Roman"/>
          <w:b/>
          <w:caps/>
          <w:sz w:val="28"/>
          <w:szCs w:val="28"/>
          <w:lang w:eastAsia="ru-RU"/>
        </w:rPr>
      </w:pPr>
      <w:r w:rsidRPr="003B77BF">
        <w:rPr>
          <w:rFonts w:ascii="Times New Roman" w:hAnsi="Times New Roman"/>
          <w:b/>
          <w:caps/>
          <w:sz w:val="28"/>
          <w:szCs w:val="28"/>
          <w:lang w:eastAsia="ru-RU"/>
        </w:rPr>
        <w:t>Положение</w:t>
      </w:r>
    </w:p>
    <w:p w:rsidR="000B6493" w:rsidRPr="003B77BF" w:rsidRDefault="000B6493" w:rsidP="008D1D5D">
      <w:pPr>
        <w:pStyle w:val="Style3"/>
        <w:widowControl/>
        <w:tabs>
          <w:tab w:val="left" w:pos="1171"/>
        </w:tabs>
        <w:spacing w:line="240" w:lineRule="auto"/>
        <w:ind w:firstLine="0"/>
        <w:jc w:val="center"/>
        <w:rPr>
          <w:sz w:val="28"/>
          <w:szCs w:val="28"/>
        </w:rPr>
      </w:pPr>
      <w:r w:rsidRPr="003B77BF">
        <w:rPr>
          <w:b/>
          <w:sz w:val="28"/>
          <w:szCs w:val="28"/>
        </w:rPr>
        <w:t>о надбавке за особенности профессиональной деятельности</w:t>
      </w:r>
    </w:p>
    <w:p w:rsidR="000B6493" w:rsidRPr="003B77BF" w:rsidRDefault="000B6493" w:rsidP="008D1D5D">
      <w:pPr>
        <w:spacing w:after="0" w:line="240" w:lineRule="auto"/>
        <w:jc w:val="both"/>
        <w:rPr>
          <w:rFonts w:ascii="Times New Roman" w:hAnsi="Times New Roman"/>
          <w:sz w:val="28"/>
          <w:szCs w:val="28"/>
          <w:highlight w:val="yellow"/>
          <w:lang w:eastAsia="ru-RU"/>
        </w:rPr>
      </w:pPr>
    </w:p>
    <w:p w:rsidR="000B6493" w:rsidRPr="003B77BF" w:rsidRDefault="000B6493" w:rsidP="00320716">
      <w:pPr>
        <w:spacing w:after="0" w:line="240" w:lineRule="auto"/>
        <w:ind w:firstLine="709"/>
        <w:jc w:val="both"/>
        <w:rPr>
          <w:rFonts w:ascii="Times New Roman" w:hAnsi="Times New Roman"/>
          <w:sz w:val="28"/>
          <w:szCs w:val="28"/>
          <w:lang w:eastAsia="ru-RU"/>
        </w:rPr>
      </w:pPr>
      <w:r w:rsidRPr="003B77BF">
        <w:rPr>
          <w:rFonts w:ascii="Times New Roman" w:hAnsi="Times New Roman"/>
          <w:sz w:val="28"/>
          <w:szCs w:val="28"/>
          <w:lang w:eastAsia="ru-RU"/>
        </w:rPr>
        <w:t>1. Положение о надбавке за особенности профессиональной деятельности работникам филиала учреждения образования «Белорусский государственный экономический университет» «Минский финансово-экономический колледж» (далее – Положение о надбавках) разработано на основании Постановления Министерства образования Республики Беларусь от 03.06.2019 № 71 «Об оплате труда работников в сфере образования» и Постановления Министерства образования Республики Беларусь от 25.11.2020 № 286 «Об изменении постановления Министерства образования Республики Беларусь от 3 июня 2019 г. № 71».</w:t>
      </w:r>
    </w:p>
    <w:p w:rsidR="000B6493" w:rsidRPr="003B77BF" w:rsidRDefault="000B6493" w:rsidP="00D027A1">
      <w:pPr>
        <w:spacing w:after="0" w:line="240" w:lineRule="auto"/>
        <w:ind w:firstLine="709"/>
        <w:jc w:val="both"/>
        <w:rPr>
          <w:rFonts w:ascii="Times New Roman" w:hAnsi="Times New Roman"/>
          <w:sz w:val="28"/>
          <w:szCs w:val="28"/>
          <w:lang w:eastAsia="ru-RU"/>
        </w:rPr>
      </w:pPr>
      <w:r w:rsidRPr="003B77BF">
        <w:rPr>
          <w:rFonts w:ascii="Times New Roman" w:hAnsi="Times New Roman"/>
          <w:sz w:val="28"/>
          <w:szCs w:val="28"/>
          <w:lang w:eastAsia="ru-RU"/>
        </w:rPr>
        <w:t>2. Надбавка за особенности профессиональной деятельности устанавливается руководителям и специалистам филиала (согласно перечню по Приложению А).</w:t>
      </w:r>
    </w:p>
    <w:p w:rsidR="000B6493" w:rsidRPr="003B77BF" w:rsidRDefault="000B6493" w:rsidP="00D027A1">
      <w:pPr>
        <w:spacing w:after="0" w:line="240" w:lineRule="auto"/>
        <w:ind w:firstLine="709"/>
        <w:jc w:val="both"/>
        <w:rPr>
          <w:rFonts w:ascii="Times New Roman" w:hAnsi="Times New Roman"/>
          <w:sz w:val="28"/>
          <w:szCs w:val="28"/>
          <w:lang w:eastAsia="ru-RU"/>
        </w:rPr>
      </w:pPr>
      <w:r w:rsidRPr="003B77BF">
        <w:rPr>
          <w:rFonts w:ascii="Times New Roman" w:hAnsi="Times New Roman"/>
          <w:sz w:val="28"/>
          <w:szCs w:val="28"/>
          <w:lang w:eastAsia="ru-RU"/>
        </w:rPr>
        <w:t>3. Направляются на эти цели средства в размере 15 процентов сумм окладов этих работников.</w:t>
      </w:r>
    </w:p>
    <w:p w:rsidR="000B6493" w:rsidRPr="003B77BF" w:rsidRDefault="000B6493" w:rsidP="00D027A1">
      <w:pPr>
        <w:spacing w:after="0" w:line="240" w:lineRule="auto"/>
        <w:ind w:firstLine="709"/>
        <w:jc w:val="both"/>
        <w:rPr>
          <w:rFonts w:ascii="Times New Roman" w:hAnsi="Times New Roman"/>
          <w:sz w:val="28"/>
          <w:szCs w:val="28"/>
          <w:lang w:eastAsia="ru-RU"/>
        </w:rPr>
      </w:pPr>
      <w:r w:rsidRPr="003B77BF">
        <w:rPr>
          <w:rFonts w:ascii="Times New Roman" w:hAnsi="Times New Roman"/>
          <w:sz w:val="28"/>
          <w:szCs w:val="28"/>
          <w:lang w:eastAsia="ru-RU"/>
        </w:rPr>
        <w:t>4. Надбавка выплачивается по основному месту работы пропорционально отработанному времени (объему выполненных работ).</w:t>
      </w:r>
    </w:p>
    <w:p w:rsidR="000B6493" w:rsidRPr="003B77BF" w:rsidRDefault="000B6493" w:rsidP="00D027A1">
      <w:pPr>
        <w:spacing w:after="0" w:line="240" w:lineRule="auto"/>
        <w:ind w:firstLine="709"/>
        <w:jc w:val="both"/>
        <w:rPr>
          <w:rFonts w:ascii="Times New Roman" w:hAnsi="Times New Roman"/>
          <w:sz w:val="28"/>
          <w:szCs w:val="28"/>
          <w:lang w:eastAsia="ru-RU"/>
        </w:rPr>
      </w:pPr>
      <w:r w:rsidRPr="003B77BF">
        <w:rPr>
          <w:rFonts w:ascii="Times New Roman" w:hAnsi="Times New Roman"/>
          <w:sz w:val="28"/>
          <w:szCs w:val="28"/>
          <w:lang w:eastAsia="ru-RU"/>
        </w:rPr>
        <w:t>5. Конкретный размер надбавки работнику устанавливается приказом директор</w:t>
      </w:r>
      <w:r w:rsidR="00EF6B89" w:rsidRPr="003B77BF">
        <w:rPr>
          <w:rFonts w:ascii="Times New Roman" w:hAnsi="Times New Roman"/>
          <w:sz w:val="28"/>
          <w:szCs w:val="28"/>
          <w:lang w:eastAsia="ru-RU"/>
        </w:rPr>
        <w:t>а</w:t>
      </w:r>
      <w:r w:rsidRPr="003B77BF">
        <w:rPr>
          <w:rFonts w:ascii="Times New Roman" w:hAnsi="Times New Roman"/>
          <w:sz w:val="28"/>
          <w:szCs w:val="28"/>
          <w:lang w:eastAsia="ru-RU"/>
        </w:rPr>
        <w:t xml:space="preserve"> филиала на основании решения Комиссии исходя из качества выполняемых должностных обязанностей на полугодие по итогам работы за прошлое полугодие. Преподавателям размер надбавки определяется исходя из оценки результатов в баллах, набранных за полугодие, и представленных в Личной карточке оценки результатов деятельности преподавателя (Приложение Б). Личная карточка должна быть представлена заместителю директора по учебной работе не позднее 1 июля за первой полугодие и 3 января за второе полугодие. В случае несвоевременного представления личной карточки без уважительных причин она не принимается.</w:t>
      </w:r>
    </w:p>
    <w:p w:rsidR="000B6493" w:rsidRPr="003B77BF" w:rsidRDefault="000B6493" w:rsidP="00D027A1">
      <w:pPr>
        <w:spacing w:after="0" w:line="240" w:lineRule="auto"/>
        <w:ind w:firstLine="709"/>
        <w:jc w:val="both"/>
        <w:rPr>
          <w:rFonts w:ascii="Times New Roman" w:hAnsi="Times New Roman"/>
          <w:sz w:val="28"/>
          <w:szCs w:val="28"/>
          <w:lang w:eastAsia="ru-RU"/>
        </w:rPr>
      </w:pPr>
      <w:r w:rsidRPr="003B77BF">
        <w:rPr>
          <w:rFonts w:ascii="Times New Roman" w:hAnsi="Times New Roman"/>
          <w:sz w:val="28"/>
          <w:szCs w:val="28"/>
          <w:lang w:eastAsia="ru-RU"/>
        </w:rPr>
        <w:t>6. В случае применения к работнику мер дисциплинарного взыскания размер надбавки может быть уменьшен или надбавка может быть отменена. Изменение размера надбавки или отмена производится приказом директора филиала на основании решения Комиссии.</w:t>
      </w:r>
    </w:p>
    <w:p w:rsidR="000B6493" w:rsidRPr="003B77BF" w:rsidRDefault="000B6493" w:rsidP="00D027A1">
      <w:pPr>
        <w:spacing w:after="0" w:line="240" w:lineRule="auto"/>
        <w:ind w:firstLine="709"/>
        <w:jc w:val="both"/>
        <w:rPr>
          <w:rFonts w:ascii="Times New Roman" w:hAnsi="Times New Roman"/>
          <w:sz w:val="28"/>
          <w:szCs w:val="28"/>
          <w:lang w:eastAsia="ru-RU"/>
        </w:rPr>
      </w:pPr>
    </w:p>
    <w:p w:rsidR="000B6493" w:rsidRPr="003B77BF" w:rsidRDefault="000B6493" w:rsidP="00D027A1">
      <w:pPr>
        <w:spacing w:after="0" w:line="240" w:lineRule="auto"/>
        <w:ind w:firstLine="709"/>
        <w:jc w:val="both"/>
        <w:rPr>
          <w:rFonts w:ascii="Times New Roman" w:hAnsi="Times New Roman"/>
          <w:sz w:val="28"/>
          <w:szCs w:val="28"/>
          <w:lang w:eastAsia="ru-RU"/>
        </w:rPr>
      </w:pPr>
    </w:p>
    <w:p w:rsidR="000B6493" w:rsidRPr="003B77BF" w:rsidRDefault="000B6493" w:rsidP="00D027A1">
      <w:pPr>
        <w:spacing w:after="0" w:line="240" w:lineRule="auto"/>
        <w:ind w:firstLine="709"/>
        <w:jc w:val="both"/>
        <w:rPr>
          <w:rFonts w:ascii="Times New Roman" w:hAnsi="Times New Roman"/>
          <w:sz w:val="28"/>
          <w:szCs w:val="28"/>
          <w:lang w:eastAsia="ru-RU"/>
        </w:rPr>
      </w:pPr>
    </w:p>
    <w:p w:rsidR="000B6493" w:rsidRPr="003B77BF" w:rsidRDefault="000B6493" w:rsidP="008D1D5D">
      <w:pPr>
        <w:spacing w:after="0" w:line="240" w:lineRule="auto"/>
        <w:ind w:firstLine="567"/>
        <w:jc w:val="both"/>
        <w:rPr>
          <w:rFonts w:ascii="Times New Roman" w:hAnsi="Times New Roman"/>
          <w:sz w:val="28"/>
          <w:szCs w:val="28"/>
          <w:lang w:eastAsia="ru-RU"/>
        </w:rPr>
      </w:pPr>
    </w:p>
    <w:p w:rsidR="000B6493" w:rsidRPr="003B77BF" w:rsidRDefault="000B6493" w:rsidP="001F1277">
      <w:pPr>
        <w:jc w:val="right"/>
        <w:outlineLvl w:val="0"/>
        <w:rPr>
          <w:rFonts w:ascii="Times New Roman" w:hAnsi="Times New Roman"/>
          <w:sz w:val="28"/>
          <w:szCs w:val="28"/>
          <w:lang w:eastAsia="ru-RU"/>
        </w:rPr>
      </w:pPr>
      <w:r w:rsidRPr="003B77BF">
        <w:rPr>
          <w:rFonts w:ascii="Times New Roman" w:hAnsi="Times New Roman"/>
          <w:sz w:val="28"/>
          <w:szCs w:val="28"/>
          <w:lang w:eastAsia="ru-RU"/>
        </w:rPr>
        <w:br w:type="page"/>
      </w:r>
      <w:r w:rsidRPr="003B77BF">
        <w:rPr>
          <w:rFonts w:ascii="Times New Roman" w:hAnsi="Times New Roman"/>
          <w:sz w:val="28"/>
          <w:szCs w:val="28"/>
          <w:lang w:eastAsia="ru-RU"/>
        </w:rPr>
        <w:lastRenderedPageBreak/>
        <w:t>Приложение А</w:t>
      </w:r>
    </w:p>
    <w:p w:rsidR="000B6493" w:rsidRPr="003B77BF" w:rsidRDefault="000B6493" w:rsidP="00C26FEB">
      <w:pPr>
        <w:jc w:val="right"/>
        <w:rPr>
          <w:rFonts w:ascii="Times New Roman" w:hAnsi="Times New Roman"/>
          <w:sz w:val="28"/>
          <w:szCs w:val="28"/>
          <w:lang w:eastAsia="ru-RU"/>
        </w:rPr>
      </w:pPr>
    </w:p>
    <w:p w:rsidR="000B6493" w:rsidRPr="003B77BF" w:rsidRDefault="000B6493" w:rsidP="001F1277">
      <w:pPr>
        <w:jc w:val="center"/>
        <w:outlineLvl w:val="0"/>
        <w:rPr>
          <w:rFonts w:ascii="Times New Roman" w:hAnsi="Times New Roman"/>
          <w:sz w:val="28"/>
          <w:szCs w:val="28"/>
          <w:lang w:eastAsia="ru-RU"/>
        </w:rPr>
      </w:pPr>
      <w:r w:rsidRPr="003B77BF">
        <w:rPr>
          <w:rFonts w:ascii="Times New Roman" w:hAnsi="Times New Roman"/>
          <w:sz w:val="28"/>
          <w:szCs w:val="28"/>
          <w:lang w:eastAsia="ru-RU"/>
        </w:rPr>
        <w:t>Перечень</w:t>
      </w:r>
    </w:p>
    <w:p w:rsidR="000B6493" w:rsidRPr="003B77BF" w:rsidRDefault="000B6493" w:rsidP="001F1277">
      <w:pPr>
        <w:jc w:val="center"/>
        <w:outlineLvl w:val="0"/>
        <w:rPr>
          <w:rFonts w:ascii="Times New Roman" w:hAnsi="Times New Roman"/>
          <w:sz w:val="28"/>
          <w:szCs w:val="28"/>
          <w:lang w:eastAsia="ru-RU"/>
        </w:rPr>
      </w:pPr>
      <w:r w:rsidRPr="003B77BF">
        <w:rPr>
          <w:rFonts w:ascii="Times New Roman" w:hAnsi="Times New Roman"/>
          <w:sz w:val="28"/>
          <w:szCs w:val="28"/>
          <w:lang w:val="en-US" w:eastAsia="ru-RU"/>
        </w:rPr>
        <w:t>I</w:t>
      </w:r>
      <w:r w:rsidRPr="003B77BF">
        <w:rPr>
          <w:rFonts w:ascii="Times New Roman" w:hAnsi="Times New Roman"/>
          <w:sz w:val="28"/>
          <w:szCs w:val="28"/>
          <w:lang w:eastAsia="ru-RU"/>
        </w:rPr>
        <w:t>. Руководители:</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 Директор филиала;</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2. Заместитель директора по воспитательной работе;</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3. Заместитель директора по учебно-производственной работе;</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4. Заместитель директора по учебной работе;</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5. Заместитель директора по хозяйственной работе;</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 xml:space="preserve">6. </w:t>
      </w:r>
      <w:r w:rsidR="006065FE" w:rsidRPr="003B77BF">
        <w:rPr>
          <w:rFonts w:ascii="Times New Roman" w:hAnsi="Times New Roman"/>
          <w:sz w:val="28"/>
          <w:szCs w:val="28"/>
          <w:lang w:eastAsia="ru-RU"/>
        </w:rPr>
        <w:t>Начальник отдела бухгалтерского учета и отчетности</w:t>
      </w:r>
      <w:r w:rsidRPr="003B77BF">
        <w:rPr>
          <w:rFonts w:ascii="Times New Roman" w:hAnsi="Times New Roman"/>
          <w:sz w:val="28"/>
          <w:szCs w:val="28"/>
          <w:lang w:eastAsia="ru-RU"/>
        </w:rPr>
        <w:t>;</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 xml:space="preserve">7. </w:t>
      </w:r>
      <w:r w:rsidR="006065FE" w:rsidRPr="003B77BF">
        <w:rPr>
          <w:rFonts w:ascii="Times New Roman" w:hAnsi="Times New Roman"/>
          <w:sz w:val="28"/>
          <w:szCs w:val="28"/>
          <w:lang w:eastAsia="ru-RU"/>
        </w:rPr>
        <w:t>Заместитель начальника отдела бухгалтерского учета и отчетности</w:t>
      </w:r>
      <w:r w:rsidRPr="003B77BF">
        <w:rPr>
          <w:rFonts w:ascii="Times New Roman" w:hAnsi="Times New Roman"/>
          <w:sz w:val="28"/>
          <w:szCs w:val="28"/>
          <w:lang w:eastAsia="ru-RU"/>
        </w:rPr>
        <w:t>;</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8. Начальник отдела по воспитательной работе с молодежью;</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9. Заведующий отделением;</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10. Заведующий библиотекой;</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11. Заведующий общежитием.</w:t>
      </w:r>
    </w:p>
    <w:p w:rsidR="000B6493" w:rsidRPr="003B77BF" w:rsidRDefault="000B6493" w:rsidP="00C26FEB">
      <w:pPr>
        <w:spacing w:after="0" w:line="240" w:lineRule="auto"/>
        <w:jc w:val="both"/>
        <w:rPr>
          <w:rFonts w:ascii="Times New Roman" w:hAnsi="Times New Roman"/>
          <w:sz w:val="28"/>
          <w:szCs w:val="28"/>
          <w:lang w:eastAsia="ru-RU"/>
        </w:rPr>
      </w:pPr>
    </w:p>
    <w:p w:rsidR="000B6493" w:rsidRPr="003B77BF" w:rsidRDefault="000B6493" w:rsidP="001F1277">
      <w:pPr>
        <w:spacing w:after="0" w:line="240" w:lineRule="auto"/>
        <w:jc w:val="center"/>
        <w:outlineLvl w:val="0"/>
        <w:rPr>
          <w:rFonts w:ascii="Times New Roman" w:hAnsi="Times New Roman"/>
          <w:sz w:val="28"/>
          <w:szCs w:val="28"/>
          <w:lang w:eastAsia="ru-RU"/>
        </w:rPr>
      </w:pPr>
      <w:r w:rsidRPr="003B77BF">
        <w:rPr>
          <w:rFonts w:ascii="Times New Roman" w:hAnsi="Times New Roman"/>
          <w:sz w:val="28"/>
          <w:szCs w:val="28"/>
          <w:lang w:val="en-US" w:eastAsia="ru-RU"/>
        </w:rPr>
        <w:t>II</w:t>
      </w:r>
      <w:r w:rsidRPr="003B77BF">
        <w:rPr>
          <w:rFonts w:ascii="Times New Roman" w:hAnsi="Times New Roman"/>
          <w:sz w:val="28"/>
          <w:szCs w:val="28"/>
          <w:lang w:eastAsia="ru-RU"/>
        </w:rPr>
        <w:t>. Специалисты:</w:t>
      </w:r>
    </w:p>
    <w:p w:rsidR="000B6493" w:rsidRPr="003B77BF" w:rsidRDefault="000B6493" w:rsidP="00C26FEB">
      <w:pPr>
        <w:spacing w:after="0" w:line="240" w:lineRule="auto"/>
        <w:jc w:val="center"/>
        <w:rPr>
          <w:rFonts w:ascii="Times New Roman" w:hAnsi="Times New Roman"/>
          <w:sz w:val="28"/>
          <w:szCs w:val="28"/>
          <w:lang w:eastAsia="ru-RU"/>
        </w:rPr>
      </w:pP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 Руководитель физического воспитания;</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2. Педагог дополнительного образования;</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3. Преподаватель;</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4. Педагог социальный;</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5. Педагог-психолог;</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6. Педагог-организатор;</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7. Методист;</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8. Воспитатель;</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9. Бухгалтер;</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10. Экономист;</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11. Библиотекарь;</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12. Юрисконсульт;</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13. Инспектор по кадрам;</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14. Инженер-программист;</w:t>
      </w:r>
    </w:p>
    <w:p w:rsidR="000B6493" w:rsidRPr="003B77BF" w:rsidRDefault="000B6493" w:rsidP="00C26FEB">
      <w:pPr>
        <w:spacing w:after="0" w:line="240" w:lineRule="auto"/>
        <w:jc w:val="both"/>
        <w:rPr>
          <w:rFonts w:ascii="Times New Roman" w:hAnsi="Times New Roman"/>
          <w:sz w:val="28"/>
          <w:szCs w:val="28"/>
          <w:lang w:eastAsia="ru-RU"/>
        </w:rPr>
      </w:pPr>
      <w:r w:rsidRPr="003B77BF">
        <w:rPr>
          <w:rFonts w:ascii="Times New Roman" w:hAnsi="Times New Roman"/>
          <w:sz w:val="28"/>
          <w:szCs w:val="28"/>
          <w:lang w:eastAsia="ru-RU"/>
        </w:rPr>
        <w:t>15. Сп</w:t>
      </w:r>
      <w:r w:rsidR="005C7ED6" w:rsidRPr="003B77BF">
        <w:rPr>
          <w:rFonts w:ascii="Times New Roman" w:hAnsi="Times New Roman"/>
          <w:sz w:val="28"/>
          <w:szCs w:val="28"/>
          <w:lang w:eastAsia="ru-RU"/>
        </w:rPr>
        <w:t>ециалист по организации закупок.</w:t>
      </w:r>
    </w:p>
    <w:p w:rsidR="000B6493" w:rsidRPr="003B77BF" w:rsidRDefault="000B6493" w:rsidP="00C26FEB">
      <w:pPr>
        <w:spacing w:after="0" w:line="240" w:lineRule="auto"/>
        <w:jc w:val="both"/>
        <w:rPr>
          <w:rFonts w:ascii="Times New Roman" w:hAnsi="Times New Roman"/>
          <w:sz w:val="28"/>
          <w:szCs w:val="28"/>
          <w:lang w:eastAsia="ru-RU"/>
        </w:rPr>
      </w:pPr>
    </w:p>
    <w:p w:rsidR="000B6493" w:rsidRPr="003B77BF" w:rsidRDefault="000B6493" w:rsidP="00C26FEB">
      <w:pPr>
        <w:spacing w:after="0" w:line="240" w:lineRule="auto"/>
        <w:jc w:val="both"/>
        <w:rPr>
          <w:rFonts w:ascii="Times New Roman" w:hAnsi="Times New Roman"/>
          <w:sz w:val="28"/>
          <w:szCs w:val="28"/>
          <w:lang w:eastAsia="ru-RU"/>
        </w:rPr>
      </w:pPr>
    </w:p>
    <w:p w:rsidR="000B6493" w:rsidRPr="003B77BF" w:rsidRDefault="000B6493" w:rsidP="00C26FEB">
      <w:pPr>
        <w:spacing w:after="0" w:line="240" w:lineRule="auto"/>
        <w:jc w:val="both"/>
        <w:rPr>
          <w:rFonts w:ascii="Times New Roman" w:hAnsi="Times New Roman"/>
          <w:sz w:val="28"/>
          <w:szCs w:val="28"/>
          <w:lang w:eastAsia="ru-RU"/>
        </w:rPr>
      </w:pPr>
    </w:p>
    <w:p w:rsidR="000B6493" w:rsidRPr="003B77BF" w:rsidRDefault="000B6493" w:rsidP="00C26FEB">
      <w:pPr>
        <w:spacing w:after="0" w:line="240" w:lineRule="auto"/>
        <w:jc w:val="both"/>
        <w:rPr>
          <w:rFonts w:ascii="Times New Roman" w:hAnsi="Times New Roman"/>
          <w:sz w:val="28"/>
          <w:szCs w:val="28"/>
          <w:lang w:eastAsia="ru-RU"/>
        </w:rPr>
      </w:pPr>
    </w:p>
    <w:p w:rsidR="000B6493" w:rsidRPr="003B77BF" w:rsidRDefault="000B6493" w:rsidP="00C26FEB">
      <w:pPr>
        <w:spacing w:after="0" w:line="240" w:lineRule="auto"/>
        <w:jc w:val="both"/>
        <w:rPr>
          <w:rFonts w:ascii="Times New Roman" w:hAnsi="Times New Roman"/>
          <w:sz w:val="28"/>
          <w:szCs w:val="28"/>
          <w:lang w:eastAsia="ru-RU"/>
        </w:rPr>
      </w:pPr>
    </w:p>
    <w:p w:rsidR="000B6493" w:rsidRPr="003B77BF" w:rsidRDefault="000B6493" w:rsidP="00C26FEB">
      <w:pPr>
        <w:spacing w:after="0" w:line="240" w:lineRule="auto"/>
        <w:jc w:val="both"/>
        <w:rPr>
          <w:rFonts w:ascii="Times New Roman" w:hAnsi="Times New Roman"/>
          <w:sz w:val="28"/>
          <w:szCs w:val="28"/>
          <w:lang w:eastAsia="ru-RU"/>
        </w:rPr>
      </w:pPr>
    </w:p>
    <w:p w:rsidR="000B6493" w:rsidRPr="003B77BF" w:rsidRDefault="000B6493" w:rsidP="00C26FEB">
      <w:pPr>
        <w:spacing w:after="0" w:line="240" w:lineRule="auto"/>
        <w:jc w:val="both"/>
        <w:rPr>
          <w:rFonts w:ascii="Times New Roman" w:hAnsi="Times New Roman"/>
          <w:sz w:val="28"/>
          <w:szCs w:val="28"/>
          <w:lang w:eastAsia="ru-RU"/>
        </w:rPr>
      </w:pPr>
    </w:p>
    <w:p w:rsidR="000B6493" w:rsidRPr="003B77BF" w:rsidRDefault="000B6493" w:rsidP="00C26FEB">
      <w:pPr>
        <w:spacing w:after="0" w:line="240" w:lineRule="auto"/>
        <w:jc w:val="both"/>
        <w:rPr>
          <w:rFonts w:ascii="Times New Roman" w:hAnsi="Times New Roman"/>
          <w:sz w:val="28"/>
          <w:szCs w:val="28"/>
          <w:lang w:eastAsia="ru-RU"/>
        </w:rPr>
      </w:pPr>
    </w:p>
    <w:p w:rsidR="005C7ED6" w:rsidRPr="003B77BF" w:rsidRDefault="005C7ED6" w:rsidP="001F1277">
      <w:pPr>
        <w:spacing w:after="0" w:line="240" w:lineRule="auto"/>
        <w:jc w:val="right"/>
        <w:outlineLvl w:val="0"/>
        <w:rPr>
          <w:rFonts w:ascii="Times New Roman" w:hAnsi="Times New Roman"/>
          <w:sz w:val="28"/>
          <w:szCs w:val="28"/>
          <w:lang w:eastAsia="ru-RU"/>
        </w:rPr>
      </w:pPr>
    </w:p>
    <w:p w:rsidR="000B6493" w:rsidRPr="003B77BF" w:rsidRDefault="000B6493" w:rsidP="001F1277">
      <w:pPr>
        <w:spacing w:after="0" w:line="240" w:lineRule="auto"/>
        <w:jc w:val="right"/>
        <w:outlineLvl w:val="0"/>
        <w:rPr>
          <w:rFonts w:ascii="Times New Roman" w:hAnsi="Times New Roman"/>
          <w:sz w:val="28"/>
          <w:szCs w:val="28"/>
          <w:lang w:eastAsia="ru-RU"/>
        </w:rPr>
      </w:pPr>
      <w:r w:rsidRPr="003B77BF">
        <w:rPr>
          <w:rFonts w:ascii="Times New Roman" w:hAnsi="Times New Roman"/>
          <w:sz w:val="28"/>
          <w:szCs w:val="28"/>
          <w:lang w:eastAsia="ru-RU"/>
        </w:rPr>
        <w:lastRenderedPageBreak/>
        <w:t>Приложение Б</w:t>
      </w:r>
    </w:p>
    <w:p w:rsidR="000B6493" w:rsidRPr="003B77BF" w:rsidRDefault="000B6493" w:rsidP="00E771EC">
      <w:pPr>
        <w:spacing w:after="0" w:line="240" w:lineRule="auto"/>
        <w:jc w:val="right"/>
        <w:rPr>
          <w:rFonts w:ascii="Times New Roman" w:hAnsi="Times New Roman"/>
          <w:sz w:val="28"/>
          <w:szCs w:val="28"/>
          <w:lang w:eastAsia="ru-RU"/>
        </w:rPr>
      </w:pPr>
    </w:p>
    <w:p w:rsidR="005C7ED6" w:rsidRPr="003B77BF" w:rsidRDefault="005C7ED6" w:rsidP="005C7ED6">
      <w:pPr>
        <w:spacing w:after="0" w:line="240" w:lineRule="auto"/>
        <w:jc w:val="center"/>
        <w:rPr>
          <w:rFonts w:ascii="Times New Roman" w:hAnsi="Times New Roman"/>
          <w:b/>
          <w:lang w:eastAsia="ru-RU"/>
        </w:rPr>
      </w:pPr>
      <w:r w:rsidRPr="003B77BF">
        <w:rPr>
          <w:rFonts w:ascii="Times New Roman" w:hAnsi="Times New Roman"/>
          <w:b/>
          <w:lang w:eastAsia="ru-RU"/>
        </w:rPr>
        <w:t>МИНИСТЕРСТВО ОБРАЗОВАНИЯ РЕСПУБЛИКИ БЕЛАРУСЬ</w:t>
      </w:r>
      <w:r w:rsidRPr="003B77BF">
        <w:rPr>
          <w:rFonts w:ascii="Times New Roman" w:hAnsi="Times New Roman"/>
          <w:b/>
          <w:lang w:eastAsia="ru-RU"/>
        </w:rPr>
        <w:br/>
        <w:t>УЧРЕЖДЕНИЕ ОБРАЗОВАНИЯ</w:t>
      </w:r>
    </w:p>
    <w:p w:rsidR="005C7ED6" w:rsidRPr="003B77BF" w:rsidRDefault="005C7ED6" w:rsidP="005C7ED6">
      <w:pPr>
        <w:spacing w:after="0" w:line="240" w:lineRule="auto"/>
        <w:jc w:val="center"/>
        <w:rPr>
          <w:rFonts w:ascii="Times New Roman" w:hAnsi="Times New Roman"/>
          <w:b/>
          <w:lang w:eastAsia="ru-RU"/>
        </w:rPr>
      </w:pPr>
      <w:r w:rsidRPr="003B77BF">
        <w:rPr>
          <w:rFonts w:ascii="Times New Roman" w:hAnsi="Times New Roman"/>
          <w:b/>
          <w:lang w:eastAsia="ru-RU"/>
        </w:rPr>
        <w:t>«БЕЛОРУССКИЙ ГОСУДАРСТВЕННЫЙ ЭКОНОМИЧЕСКИЙ УНИВЕРСИТЕТ»</w:t>
      </w:r>
    </w:p>
    <w:p w:rsidR="005C7ED6" w:rsidRPr="003B77BF" w:rsidRDefault="005C7ED6" w:rsidP="005C7ED6">
      <w:pPr>
        <w:spacing w:after="0" w:line="240" w:lineRule="auto"/>
        <w:jc w:val="center"/>
        <w:rPr>
          <w:rFonts w:ascii="Times New Roman" w:hAnsi="Times New Roman"/>
          <w:b/>
          <w:lang w:eastAsia="ru-RU"/>
        </w:rPr>
      </w:pPr>
      <w:r w:rsidRPr="003B77BF">
        <w:rPr>
          <w:rFonts w:ascii="Times New Roman" w:hAnsi="Times New Roman"/>
          <w:b/>
          <w:lang w:eastAsia="ru-RU"/>
        </w:rPr>
        <w:t>ФИЛИАЛ БГЭУ «МИНСКИЙ ФИНАНСОВО-ЭКОНОМИЧЕСКИЙ КОЛЛЕДЖ»</w:t>
      </w:r>
    </w:p>
    <w:p w:rsidR="005C7ED6" w:rsidRPr="003B77BF" w:rsidRDefault="005C7ED6" w:rsidP="005C7ED6">
      <w:pPr>
        <w:spacing w:after="0" w:line="240" w:lineRule="auto"/>
        <w:jc w:val="center"/>
        <w:rPr>
          <w:rFonts w:ascii="Times New Roman" w:hAnsi="Times New Roman"/>
          <w:b/>
          <w:lang w:eastAsia="ru-RU"/>
        </w:rPr>
      </w:pPr>
    </w:p>
    <w:p w:rsidR="005C7ED6" w:rsidRPr="003B77BF" w:rsidRDefault="005C7ED6" w:rsidP="005C7ED6">
      <w:pPr>
        <w:spacing w:after="0" w:line="240" w:lineRule="auto"/>
        <w:jc w:val="center"/>
        <w:outlineLvl w:val="0"/>
        <w:rPr>
          <w:rFonts w:ascii="Times New Roman" w:hAnsi="Times New Roman"/>
          <w:lang w:eastAsia="ru-RU"/>
        </w:rPr>
      </w:pPr>
      <w:r w:rsidRPr="003B77BF">
        <w:rPr>
          <w:rFonts w:ascii="Times New Roman" w:hAnsi="Times New Roman"/>
          <w:lang w:eastAsia="ru-RU"/>
        </w:rPr>
        <w:t>Предметная (цикловая) комиссия ________________________</w:t>
      </w:r>
    </w:p>
    <w:p w:rsidR="005C7ED6" w:rsidRPr="003B77BF" w:rsidRDefault="005C7ED6" w:rsidP="005C7ED6">
      <w:pPr>
        <w:spacing w:after="0" w:line="240" w:lineRule="auto"/>
        <w:jc w:val="center"/>
        <w:rPr>
          <w:rFonts w:ascii="Times New Roman" w:hAnsi="Times New Roman"/>
          <w:lang w:eastAsia="ru-RU"/>
        </w:rPr>
      </w:pPr>
    </w:p>
    <w:p w:rsidR="005C7ED6" w:rsidRPr="003B77BF" w:rsidRDefault="005C7ED6" w:rsidP="005C7ED6">
      <w:pPr>
        <w:spacing w:after="0" w:line="240" w:lineRule="auto"/>
        <w:jc w:val="center"/>
        <w:outlineLvl w:val="0"/>
        <w:rPr>
          <w:rFonts w:ascii="Times New Roman" w:hAnsi="Times New Roman"/>
          <w:b/>
          <w:lang w:eastAsia="ru-RU"/>
        </w:rPr>
      </w:pPr>
      <w:r w:rsidRPr="003B77BF">
        <w:rPr>
          <w:rFonts w:ascii="Times New Roman" w:hAnsi="Times New Roman"/>
          <w:b/>
          <w:lang w:eastAsia="ru-RU"/>
        </w:rPr>
        <w:t>ЛИЧНАЯ КАРТОЧКА</w:t>
      </w:r>
    </w:p>
    <w:p w:rsidR="005C7ED6" w:rsidRPr="003B77BF" w:rsidRDefault="005C7ED6" w:rsidP="005C7ED6">
      <w:pPr>
        <w:spacing w:after="0" w:line="240" w:lineRule="auto"/>
        <w:jc w:val="center"/>
        <w:rPr>
          <w:rFonts w:ascii="Times New Roman" w:hAnsi="Times New Roman"/>
          <w:b/>
          <w:lang w:eastAsia="ru-RU"/>
        </w:rPr>
      </w:pPr>
      <w:r w:rsidRPr="003B77BF">
        <w:rPr>
          <w:rFonts w:ascii="Times New Roman" w:hAnsi="Times New Roman"/>
          <w:b/>
          <w:lang w:eastAsia="ru-RU"/>
        </w:rPr>
        <w:t>оценки результатов деятельности преподавателя</w:t>
      </w:r>
    </w:p>
    <w:p w:rsidR="005C7ED6" w:rsidRPr="003B77BF" w:rsidRDefault="005C7ED6" w:rsidP="005C7ED6">
      <w:pPr>
        <w:spacing w:after="0" w:line="240" w:lineRule="auto"/>
        <w:jc w:val="center"/>
        <w:rPr>
          <w:rFonts w:ascii="Times New Roman" w:hAnsi="Times New Roman"/>
          <w:b/>
          <w:lang w:eastAsia="ru-RU"/>
        </w:rPr>
      </w:pPr>
      <w:r w:rsidRPr="003B77BF">
        <w:rPr>
          <w:rFonts w:ascii="Times New Roman" w:hAnsi="Times New Roman"/>
          <w:b/>
          <w:lang w:eastAsia="ru-RU"/>
        </w:rPr>
        <w:t>за ____________</w:t>
      </w:r>
      <w:proofErr w:type="spellStart"/>
      <w:r w:rsidRPr="003B77BF">
        <w:rPr>
          <w:rFonts w:ascii="Times New Roman" w:hAnsi="Times New Roman"/>
          <w:b/>
          <w:lang w:eastAsia="ru-RU"/>
        </w:rPr>
        <w:t>полугодие__________года</w:t>
      </w:r>
      <w:proofErr w:type="spellEnd"/>
    </w:p>
    <w:p w:rsidR="005C7ED6" w:rsidRPr="003B77BF" w:rsidRDefault="005C7ED6" w:rsidP="005C7ED6">
      <w:pPr>
        <w:spacing w:after="0" w:line="240" w:lineRule="auto"/>
        <w:ind w:firstLine="567"/>
        <w:jc w:val="center"/>
        <w:rPr>
          <w:rFonts w:ascii="Times New Roman" w:hAnsi="Times New Roman"/>
          <w:b/>
          <w:lang w:eastAsia="ru-RU"/>
        </w:rPr>
      </w:pPr>
    </w:p>
    <w:p w:rsidR="005C7ED6" w:rsidRPr="003B77BF" w:rsidRDefault="005C7ED6" w:rsidP="005C7ED6">
      <w:pPr>
        <w:spacing w:after="0" w:line="240" w:lineRule="auto"/>
        <w:ind w:firstLine="426"/>
        <w:jc w:val="both"/>
        <w:outlineLvl w:val="0"/>
        <w:rPr>
          <w:rFonts w:ascii="Times New Roman" w:hAnsi="Times New Roman"/>
          <w:lang w:eastAsia="ru-RU"/>
        </w:rPr>
      </w:pPr>
      <w:r w:rsidRPr="003B77BF">
        <w:rPr>
          <w:rFonts w:ascii="Times New Roman" w:hAnsi="Times New Roman"/>
          <w:lang w:eastAsia="ru-RU"/>
        </w:rPr>
        <w:t>Ф.И.О.____________________________________</w:t>
      </w:r>
    </w:p>
    <w:p w:rsidR="005C7ED6" w:rsidRPr="003B77BF" w:rsidRDefault="005C7ED6" w:rsidP="005C7ED6">
      <w:pPr>
        <w:spacing w:after="0" w:line="240" w:lineRule="auto"/>
        <w:ind w:firstLine="426"/>
        <w:jc w:val="both"/>
        <w:outlineLvl w:val="0"/>
        <w:rPr>
          <w:rFonts w:ascii="Times New Roman" w:hAnsi="Times New Roman"/>
          <w:lang w:eastAsia="ru-RU"/>
        </w:rPr>
      </w:pPr>
      <w:r w:rsidRPr="003B77BF">
        <w:rPr>
          <w:rFonts w:ascii="Times New Roman" w:hAnsi="Times New Roman"/>
          <w:lang w:eastAsia="ru-RU"/>
        </w:rPr>
        <w:t>Должность ________________________________</w:t>
      </w:r>
    </w:p>
    <w:p w:rsidR="005C7ED6" w:rsidRPr="003B77BF" w:rsidRDefault="005C7ED6" w:rsidP="005C7ED6">
      <w:pPr>
        <w:spacing w:after="0" w:line="240" w:lineRule="auto"/>
        <w:ind w:firstLine="426"/>
        <w:jc w:val="both"/>
        <w:rPr>
          <w:rFonts w:ascii="Times New Roman" w:hAnsi="Times New Roman"/>
          <w:lang w:eastAsia="ru-RU"/>
        </w:rPr>
      </w:pPr>
      <w:r w:rsidRPr="003B77BF">
        <w:rPr>
          <w:rFonts w:ascii="Times New Roman" w:hAnsi="Times New Roman"/>
          <w:lang w:eastAsia="ru-RU"/>
        </w:rPr>
        <w:t>Квалификационная категория _____________________________</w:t>
      </w:r>
    </w:p>
    <w:p w:rsidR="005C7ED6" w:rsidRPr="003B77BF" w:rsidRDefault="005C7ED6" w:rsidP="005C7ED6">
      <w:pPr>
        <w:spacing w:after="0" w:line="240" w:lineRule="auto"/>
        <w:ind w:firstLine="426"/>
        <w:jc w:val="both"/>
        <w:rPr>
          <w:rFonts w:ascii="Times New Roman" w:hAnsi="Times New Roman"/>
          <w:lang w:eastAsia="ru-RU"/>
        </w:rPr>
      </w:pPr>
      <w:r w:rsidRPr="003B77BF">
        <w:rPr>
          <w:rFonts w:ascii="Times New Roman" w:hAnsi="Times New Roman"/>
          <w:lang w:eastAsia="ru-RU"/>
        </w:rPr>
        <w:t>Общий стаж педагогической деятельности _____ лет</w:t>
      </w:r>
    </w:p>
    <w:p w:rsidR="005C7ED6" w:rsidRPr="003B77BF" w:rsidRDefault="005C7ED6" w:rsidP="005C7ED6">
      <w:pPr>
        <w:spacing w:after="0" w:line="240" w:lineRule="auto"/>
        <w:ind w:firstLine="426"/>
        <w:jc w:val="both"/>
        <w:rPr>
          <w:rFonts w:ascii="Times New Roman" w:hAnsi="Times New Roman"/>
          <w:lang w:eastAsia="ru-RU"/>
        </w:rPr>
      </w:pPr>
      <w:r w:rsidRPr="003B77BF">
        <w:rPr>
          <w:rFonts w:ascii="Times New Roman" w:hAnsi="Times New Roman"/>
          <w:lang w:eastAsia="ru-RU"/>
        </w:rPr>
        <w:t xml:space="preserve">Стаж работы в </w:t>
      </w:r>
      <w:r w:rsidR="00EF6B89" w:rsidRPr="003B77BF">
        <w:rPr>
          <w:rFonts w:ascii="Times New Roman" w:hAnsi="Times New Roman"/>
          <w:lang w:eastAsia="ru-RU"/>
        </w:rPr>
        <w:t>филиале</w:t>
      </w:r>
      <w:r w:rsidRPr="003B77BF">
        <w:rPr>
          <w:rFonts w:ascii="Times New Roman" w:hAnsi="Times New Roman"/>
          <w:lang w:eastAsia="ru-RU"/>
        </w:rPr>
        <w:t xml:space="preserve"> (в данной должности) ____ лет</w:t>
      </w:r>
    </w:p>
    <w:p w:rsidR="005C7ED6" w:rsidRPr="003B77BF" w:rsidRDefault="005C7ED6" w:rsidP="005C7ED6">
      <w:pPr>
        <w:spacing w:after="0" w:line="240" w:lineRule="auto"/>
        <w:jc w:val="both"/>
        <w:rPr>
          <w:rFonts w:ascii="Times New Roman" w:hAnsi="Times New Roman"/>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2268"/>
        <w:gridCol w:w="1985"/>
        <w:gridCol w:w="1559"/>
        <w:gridCol w:w="1559"/>
      </w:tblGrid>
      <w:tr w:rsidR="003B77BF" w:rsidRPr="003B77BF" w:rsidTr="00A50767">
        <w:trPr>
          <w:tblHeader/>
        </w:trPr>
        <w:tc>
          <w:tcPr>
            <w:tcW w:w="709" w:type="dxa"/>
            <w:vAlign w:val="center"/>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w:t>
            </w:r>
          </w:p>
        </w:tc>
        <w:tc>
          <w:tcPr>
            <w:tcW w:w="2268" w:type="dxa"/>
            <w:vAlign w:val="center"/>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Показатели результатов работы</w:t>
            </w:r>
          </w:p>
        </w:tc>
        <w:tc>
          <w:tcPr>
            <w:tcW w:w="2268" w:type="dxa"/>
            <w:vAlign w:val="center"/>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Количество баллов</w:t>
            </w:r>
          </w:p>
        </w:tc>
        <w:tc>
          <w:tcPr>
            <w:tcW w:w="1985" w:type="dxa"/>
            <w:vAlign w:val="center"/>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Результаты выполненной работы за отчетный период</w:t>
            </w:r>
          </w:p>
        </w:tc>
        <w:tc>
          <w:tcPr>
            <w:tcW w:w="1559" w:type="dxa"/>
            <w:vAlign w:val="center"/>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Оценка результатов работы в баллах</w:t>
            </w:r>
          </w:p>
        </w:tc>
        <w:tc>
          <w:tcPr>
            <w:tcW w:w="1559" w:type="dxa"/>
            <w:vAlign w:val="center"/>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Примечание</w:t>
            </w:r>
          </w:p>
        </w:tc>
      </w:tr>
      <w:tr w:rsidR="003B77BF" w:rsidRPr="003B77BF" w:rsidTr="00A50767">
        <w:trPr>
          <w:tblHeader/>
        </w:trPr>
        <w:tc>
          <w:tcPr>
            <w:tcW w:w="709" w:type="dxa"/>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1</w:t>
            </w:r>
          </w:p>
        </w:tc>
        <w:tc>
          <w:tcPr>
            <w:tcW w:w="2268" w:type="dxa"/>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2</w:t>
            </w:r>
          </w:p>
        </w:tc>
        <w:tc>
          <w:tcPr>
            <w:tcW w:w="2268" w:type="dxa"/>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3</w:t>
            </w:r>
          </w:p>
        </w:tc>
        <w:tc>
          <w:tcPr>
            <w:tcW w:w="1985" w:type="dxa"/>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4</w:t>
            </w:r>
          </w:p>
        </w:tc>
        <w:tc>
          <w:tcPr>
            <w:tcW w:w="1559" w:type="dxa"/>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5</w:t>
            </w:r>
          </w:p>
        </w:tc>
        <w:tc>
          <w:tcPr>
            <w:tcW w:w="1559" w:type="dxa"/>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6</w:t>
            </w:r>
          </w:p>
        </w:tc>
      </w:tr>
      <w:tr w:rsidR="003B77BF" w:rsidRPr="003B77BF" w:rsidTr="00A50767">
        <w:tc>
          <w:tcPr>
            <w:tcW w:w="10348" w:type="dxa"/>
            <w:gridSpan w:val="6"/>
          </w:tcPr>
          <w:p w:rsidR="005C7ED6" w:rsidRPr="003B77BF" w:rsidRDefault="005C7ED6" w:rsidP="00A50767">
            <w:pPr>
              <w:spacing w:after="0" w:line="240" w:lineRule="auto"/>
              <w:jc w:val="center"/>
              <w:rPr>
                <w:rFonts w:ascii="Times New Roman" w:hAnsi="Times New Roman"/>
                <w:b/>
                <w:lang w:eastAsia="ru-RU"/>
              </w:rPr>
            </w:pPr>
            <w:r w:rsidRPr="003B77BF">
              <w:rPr>
                <w:rFonts w:ascii="Times New Roman" w:hAnsi="Times New Roman"/>
                <w:b/>
                <w:lang w:val="en-US" w:eastAsia="ru-RU"/>
              </w:rPr>
              <w:t>I</w:t>
            </w:r>
            <w:r w:rsidRPr="003B77BF">
              <w:rPr>
                <w:rFonts w:ascii="Times New Roman" w:hAnsi="Times New Roman"/>
                <w:b/>
                <w:lang w:eastAsia="ru-RU"/>
              </w:rPr>
              <w:t>. УЧЕБНО_МЕТОДИЧЕСКАЯ ДЕЯТЕЛЬНОСТЬ ПРЕПОДАВАТЕЛЯ</w:t>
            </w: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1.1</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Подготовка рецензий</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0.05 х Кол-во страниц издания + 1 балл за каждый лист рецензии</w:t>
            </w:r>
          </w:p>
        </w:tc>
        <w:tc>
          <w:tcPr>
            <w:tcW w:w="1985"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Указать авторов, вид и название издания, дата рецензии</w:t>
            </w: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vMerge w:val="restart"/>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1.2</w:t>
            </w:r>
          </w:p>
        </w:tc>
        <w:tc>
          <w:tcPr>
            <w:tcW w:w="9639" w:type="dxa"/>
            <w:gridSpan w:val="5"/>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Разработка и использование наглядных средств обучения:</w:t>
            </w:r>
          </w:p>
        </w:tc>
      </w:tr>
      <w:tr w:rsidR="003B77BF" w:rsidRPr="003B77BF" w:rsidTr="00A50767">
        <w:tc>
          <w:tcPr>
            <w:tcW w:w="709" w:type="dxa"/>
            <w:vMerge/>
          </w:tcPr>
          <w:p w:rsidR="005C7ED6" w:rsidRPr="003B77BF" w:rsidRDefault="005C7ED6" w:rsidP="00A50767">
            <w:pPr>
              <w:spacing w:after="0" w:line="240" w:lineRule="auto"/>
              <w:jc w:val="both"/>
              <w:rPr>
                <w:rFonts w:ascii="Times New Roman" w:hAnsi="Times New Roman"/>
                <w:lang w:eastAsia="ru-RU"/>
              </w:rPr>
            </w:pP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 мультимедиа лекции по теме</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w:t>
            </w:r>
          </w:p>
        </w:tc>
        <w:tc>
          <w:tcPr>
            <w:tcW w:w="1985" w:type="dxa"/>
            <w:vMerge w:val="restart"/>
          </w:tcPr>
          <w:p w:rsidR="005C7ED6" w:rsidRPr="003B77BF" w:rsidRDefault="005C7ED6" w:rsidP="005C7ED6">
            <w:pPr>
              <w:spacing w:after="0" w:line="240" w:lineRule="auto"/>
              <w:jc w:val="both"/>
              <w:rPr>
                <w:rFonts w:ascii="Times New Roman" w:hAnsi="Times New Roman"/>
                <w:lang w:eastAsia="ru-RU"/>
              </w:rPr>
            </w:pPr>
            <w:r w:rsidRPr="003B77BF">
              <w:rPr>
                <w:rFonts w:ascii="Times New Roman" w:hAnsi="Times New Roman"/>
                <w:lang w:eastAsia="ru-RU"/>
              </w:rPr>
              <w:t>Указать название учебного предмета, номер и дата протокола предметной (цикловой) комиссии, на котором рассмотрены материалы</w:t>
            </w: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vMerge/>
          </w:tcPr>
          <w:p w:rsidR="005C7ED6" w:rsidRPr="003B77BF" w:rsidRDefault="005C7ED6" w:rsidP="00A50767">
            <w:pPr>
              <w:spacing w:after="0" w:line="240" w:lineRule="auto"/>
              <w:jc w:val="both"/>
              <w:rPr>
                <w:rFonts w:ascii="Times New Roman" w:hAnsi="Times New Roman"/>
                <w:lang w:eastAsia="ru-RU"/>
              </w:rPr>
            </w:pPr>
          </w:p>
        </w:tc>
        <w:tc>
          <w:tcPr>
            <w:tcW w:w="2268" w:type="dxa"/>
          </w:tcPr>
          <w:p w:rsidR="005C7ED6" w:rsidRPr="003B77BF" w:rsidRDefault="005C7ED6" w:rsidP="00A50767">
            <w:pPr>
              <w:spacing w:after="0" w:line="240" w:lineRule="auto"/>
              <w:jc w:val="both"/>
              <w:rPr>
                <w:rFonts w:ascii="Times New Roman" w:hAnsi="Times New Roman"/>
                <w:lang w:eastAsia="ru-RU"/>
              </w:rPr>
            </w:pPr>
          </w:p>
        </w:tc>
        <w:tc>
          <w:tcPr>
            <w:tcW w:w="2268" w:type="dxa"/>
          </w:tcPr>
          <w:p w:rsidR="005C7ED6" w:rsidRPr="003B77BF" w:rsidRDefault="005C7ED6" w:rsidP="00A50767">
            <w:pPr>
              <w:spacing w:after="0" w:line="240" w:lineRule="auto"/>
              <w:jc w:val="both"/>
              <w:rPr>
                <w:rFonts w:ascii="Times New Roman" w:hAnsi="Times New Roman"/>
                <w:lang w:eastAsia="ru-RU"/>
              </w:rPr>
            </w:pPr>
          </w:p>
        </w:tc>
        <w:tc>
          <w:tcPr>
            <w:tcW w:w="1985" w:type="dxa"/>
            <w:vMerge/>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vMerge/>
          </w:tcPr>
          <w:p w:rsidR="005C7ED6" w:rsidRPr="003B77BF" w:rsidRDefault="005C7ED6" w:rsidP="00A50767">
            <w:pPr>
              <w:spacing w:after="0" w:line="240" w:lineRule="auto"/>
              <w:jc w:val="both"/>
              <w:rPr>
                <w:rFonts w:ascii="Times New Roman" w:hAnsi="Times New Roman"/>
                <w:lang w:eastAsia="ru-RU"/>
              </w:rPr>
            </w:pP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 схемы, плакаты</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w:t>
            </w:r>
          </w:p>
        </w:tc>
        <w:tc>
          <w:tcPr>
            <w:tcW w:w="1985" w:type="dxa"/>
            <w:vMerge/>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vMerge/>
          </w:tcPr>
          <w:p w:rsidR="005C7ED6" w:rsidRPr="003B77BF" w:rsidRDefault="005C7ED6" w:rsidP="00A50767">
            <w:pPr>
              <w:spacing w:after="0" w:line="240" w:lineRule="auto"/>
              <w:jc w:val="both"/>
              <w:rPr>
                <w:rFonts w:ascii="Times New Roman" w:hAnsi="Times New Roman"/>
                <w:lang w:eastAsia="ru-RU"/>
              </w:rPr>
            </w:pP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 подбор видеоматериалов по теме</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0,25</w:t>
            </w:r>
          </w:p>
        </w:tc>
        <w:tc>
          <w:tcPr>
            <w:tcW w:w="1985" w:type="dxa"/>
            <w:vMerge/>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vMerge w:val="restart"/>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1.3</w:t>
            </w:r>
          </w:p>
        </w:tc>
        <w:tc>
          <w:tcPr>
            <w:tcW w:w="9639" w:type="dxa"/>
            <w:gridSpan w:val="5"/>
          </w:tcPr>
          <w:p w:rsidR="005C7ED6" w:rsidRPr="003B77BF" w:rsidRDefault="005C7ED6" w:rsidP="005C7ED6">
            <w:pPr>
              <w:spacing w:after="0" w:line="240" w:lineRule="auto"/>
              <w:jc w:val="both"/>
              <w:rPr>
                <w:rFonts w:ascii="Times New Roman" w:hAnsi="Times New Roman"/>
                <w:lang w:eastAsia="ru-RU"/>
              </w:rPr>
            </w:pPr>
            <w:r w:rsidRPr="003B77BF">
              <w:rPr>
                <w:rFonts w:ascii="Times New Roman" w:hAnsi="Times New Roman"/>
                <w:lang w:eastAsia="ru-RU"/>
              </w:rPr>
              <w:t>Участие в разработке и обновлении учебно-методических комплексов учебных предметов и практик:</w:t>
            </w:r>
          </w:p>
        </w:tc>
      </w:tr>
      <w:tr w:rsidR="003B77BF" w:rsidRPr="003B77BF" w:rsidTr="00A50767">
        <w:tc>
          <w:tcPr>
            <w:tcW w:w="709" w:type="dxa"/>
            <w:vMerge/>
          </w:tcPr>
          <w:p w:rsidR="005C7ED6" w:rsidRPr="003B77BF" w:rsidRDefault="005C7ED6" w:rsidP="00A50767">
            <w:pPr>
              <w:spacing w:after="0" w:line="240" w:lineRule="auto"/>
              <w:jc w:val="both"/>
              <w:rPr>
                <w:rFonts w:ascii="Times New Roman" w:hAnsi="Times New Roman"/>
                <w:lang w:eastAsia="ru-RU"/>
              </w:rPr>
            </w:pP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 конспект лекций по теме</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0.2 х Кол-во часов темы</w:t>
            </w:r>
          </w:p>
        </w:tc>
        <w:tc>
          <w:tcPr>
            <w:tcW w:w="1985" w:type="dxa"/>
            <w:vMerge w:val="restart"/>
          </w:tcPr>
          <w:p w:rsidR="005C7ED6" w:rsidRPr="003B77BF" w:rsidRDefault="005C7ED6" w:rsidP="005C7ED6">
            <w:pPr>
              <w:spacing w:after="0" w:line="240" w:lineRule="auto"/>
              <w:jc w:val="both"/>
              <w:rPr>
                <w:rFonts w:ascii="Times New Roman" w:hAnsi="Times New Roman"/>
                <w:lang w:eastAsia="ru-RU"/>
              </w:rPr>
            </w:pPr>
            <w:r w:rsidRPr="003B77BF">
              <w:rPr>
                <w:rFonts w:ascii="Times New Roman" w:hAnsi="Times New Roman"/>
                <w:lang w:eastAsia="ru-RU"/>
              </w:rPr>
              <w:t>Указать название учебного предмета, темы, номер и дата протокола предметной (цикловой) комиссии, на котором рассмотрены материалы</w:t>
            </w: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vMerge/>
          </w:tcPr>
          <w:p w:rsidR="005C7ED6" w:rsidRPr="003B77BF" w:rsidRDefault="005C7ED6" w:rsidP="00A50767">
            <w:pPr>
              <w:spacing w:after="0" w:line="240" w:lineRule="auto"/>
              <w:jc w:val="both"/>
              <w:rPr>
                <w:rFonts w:ascii="Times New Roman" w:hAnsi="Times New Roman"/>
                <w:lang w:eastAsia="ru-RU"/>
              </w:rPr>
            </w:pP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 сборник практических заданий (задач)</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0.3 х Кол-во страниц</w:t>
            </w:r>
          </w:p>
        </w:tc>
        <w:tc>
          <w:tcPr>
            <w:tcW w:w="1985" w:type="dxa"/>
            <w:vMerge/>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vMerge/>
          </w:tcPr>
          <w:p w:rsidR="005C7ED6" w:rsidRPr="003B77BF" w:rsidRDefault="005C7ED6" w:rsidP="00A50767">
            <w:pPr>
              <w:spacing w:after="0" w:line="240" w:lineRule="auto"/>
              <w:jc w:val="both"/>
              <w:rPr>
                <w:rFonts w:ascii="Times New Roman" w:hAnsi="Times New Roman"/>
                <w:lang w:eastAsia="ru-RU"/>
              </w:rPr>
            </w:pP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 раздаточный материал по теме</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w:t>
            </w:r>
          </w:p>
        </w:tc>
        <w:tc>
          <w:tcPr>
            <w:tcW w:w="1985" w:type="dxa"/>
            <w:vMerge/>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vMerge/>
          </w:tcPr>
          <w:p w:rsidR="005C7ED6" w:rsidRPr="003B77BF" w:rsidRDefault="005C7ED6" w:rsidP="00A50767">
            <w:pPr>
              <w:spacing w:after="0" w:line="240" w:lineRule="auto"/>
              <w:jc w:val="both"/>
              <w:rPr>
                <w:rFonts w:ascii="Times New Roman" w:hAnsi="Times New Roman"/>
                <w:lang w:eastAsia="ru-RU"/>
              </w:rPr>
            </w:pP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задания ОКР:</w:t>
            </w:r>
          </w:p>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на уровне понимания</w:t>
            </w:r>
          </w:p>
          <w:p w:rsidR="005C7ED6" w:rsidRPr="003B77BF" w:rsidRDefault="005C7ED6" w:rsidP="00A50767">
            <w:pPr>
              <w:spacing w:after="0" w:line="240" w:lineRule="auto"/>
              <w:jc w:val="both"/>
              <w:rPr>
                <w:rFonts w:ascii="Times New Roman" w:hAnsi="Times New Roman"/>
                <w:lang w:eastAsia="ru-RU"/>
              </w:rPr>
            </w:pPr>
          </w:p>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на уровне применения</w:t>
            </w:r>
          </w:p>
        </w:tc>
        <w:tc>
          <w:tcPr>
            <w:tcW w:w="2268" w:type="dxa"/>
          </w:tcPr>
          <w:p w:rsidR="005C7ED6" w:rsidRPr="003B77BF" w:rsidRDefault="005C7ED6" w:rsidP="00A50767">
            <w:pPr>
              <w:spacing w:after="0" w:line="240" w:lineRule="auto"/>
              <w:jc w:val="both"/>
              <w:rPr>
                <w:rFonts w:ascii="Times New Roman" w:hAnsi="Times New Roman"/>
                <w:lang w:eastAsia="ru-RU"/>
              </w:rPr>
            </w:pPr>
          </w:p>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0.2 х Кол-во вариантов</w:t>
            </w:r>
          </w:p>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0.4 х Кол-во вариантов</w:t>
            </w:r>
          </w:p>
        </w:tc>
        <w:tc>
          <w:tcPr>
            <w:tcW w:w="1985" w:type="dxa"/>
            <w:vMerge/>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vMerge/>
          </w:tcPr>
          <w:p w:rsidR="005C7ED6" w:rsidRPr="003B77BF" w:rsidRDefault="005C7ED6" w:rsidP="00A50767">
            <w:pPr>
              <w:spacing w:after="0" w:line="240" w:lineRule="auto"/>
              <w:jc w:val="both"/>
              <w:rPr>
                <w:rFonts w:ascii="Times New Roman" w:hAnsi="Times New Roman"/>
                <w:lang w:eastAsia="ru-RU"/>
              </w:rPr>
            </w:pP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задания ТКР:</w:t>
            </w:r>
          </w:p>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на уровне понимания</w:t>
            </w:r>
          </w:p>
          <w:p w:rsidR="005C7ED6" w:rsidRPr="003B77BF" w:rsidRDefault="005C7ED6" w:rsidP="00A50767">
            <w:pPr>
              <w:spacing w:after="0" w:line="240" w:lineRule="auto"/>
              <w:jc w:val="both"/>
              <w:rPr>
                <w:rFonts w:ascii="Times New Roman" w:hAnsi="Times New Roman"/>
                <w:lang w:eastAsia="ru-RU"/>
              </w:rPr>
            </w:pPr>
          </w:p>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lastRenderedPageBreak/>
              <w:t>на уровне применения</w:t>
            </w:r>
          </w:p>
        </w:tc>
        <w:tc>
          <w:tcPr>
            <w:tcW w:w="2268" w:type="dxa"/>
          </w:tcPr>
          <w:p w:rsidR="005C7ED6" w:rsidRPr="003B77BF" w:rsidRDefault="005C7ED6" w:rsidP="00A50767">
            <w:pPr>
              <w:spacing w:after="0" w:line="240" w:lineRule="auto"/>
              <w:jc w:val="both"/>
              <w:rPr>
                <w:rFonts w:ascii="Times New Roman" w:hAnsi="Times New Roman"/>
                <w:lang w:eastAsia="ru-RU"/>
              </w:rPr>
            </w:pPr>
          </w:p>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0.13 х Кол-во вариантов</w:t>
            </w:r>
          </w:p>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lastRenderedPageBreak/>
              <w:t>0.25 х Кол-во вариантов</w:t>
            </w:r>
          </w:p>
        </w:tc>
        <w:tc>
          <w:tcPr>
            <w:tcW w:w="1985" w:type="dxa"/>
            <w:vMerge/>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vMerge/>
          </w:tcPr>
          <w:p w:rsidR="005C7ED6" w:rsidRPr="003B77BF" w:rsidRDefault="005C7ED6" w:rsidP="00A50767">
            <w:pPr>
              <w:spacing w:after="0" w:line="240" w:lineRule="auto"/>
              <w:jc w:val="both"/>
              <w:rPr>
                <w:rFonts w:ascii="Times New Roman" w:hAnsi="Times New Roman"/>
                <w:lang w:eastAsia="ru-RU"/>
              </w:rPr>
            </w:pP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электронный тест</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0,1 х Кол-во заданий х Кол-во вариантов</w:t>
            </w:r>
          </w:p>
        </w:tc>
        <w:tc>
          <w:tcPr>
            <w:tcW w:w="1985" w:type="dxa"/>
            <w:vMerge/>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vMerge/>
          </w:tcPr>
          <w:p w:rsidR="005C7ED6" w:rsidRPr="003B77BF" w:rsidRDefault="005C7ED6" w:rsidP="00A50767">
            <w:pPr>
              <w:spacing w:after="0" w:line="240" w:lineRule="auto"/>
              <w:jc w:val="both"/>
              <w:rPr>
                <w:rFonts w:ascii="Times New Roman" w:hAnsi="Times New Roman"/>
                <w:lang w:eastAsia="ru-RU"/>
              </w:rPr>
            </w:pP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тест</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0,1 х Кол-во заданий х Кол-во вариантов</w:t>
            </w:r>
          </w:p>
        </w:tc>
        <w:tc>
          <w:tcPr>
            <w:tcW w:w="1985" w:type="dxa"/>
            <w:vMerge/>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vMerge/>
          </w:tcPr>
          <w:p w:rsidR="005C7ED6" w:rsidRPr="003B77BF" w:rsidRDefault="005C7ED6" w:rsidP="00A50767">
            <w:pPr>
              <w:spacing w:after="0" w:line="240" w:lineRule="auto"/>
              <w:jc w:val="both"/>
              <w:rPr>
                <w:rFonts w:ascii="Times New Roman" w:hAnsi="Times New Roman"/>
                <w:lang w:eastAsia="ru-RU"/>
              </w:rPr>
            </w:pP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методические рекомендации (указания)</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w:t>
            </w:r>
          </w:p>
        </w:tc>
        <w:tc>
          <w:tcPr>
            <w:tcW w:w="1985" w:type="dxa"/>
            <w:vMerge/>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1.4</w:t>
            </w:r>
          </w:p>
        </w:tc>
        <w:tc>
          <w:tcPr>
            <w:tcW w:w="2268" w:type="dxa"/>
          </w:tcPr>
          <w:p w:rsidR="005C7ED6" w:rsidRPr="003B77BF" w:rsidRDefault="005C7ED6" w:rsidP="00EF6B89">
            <w:pPr>
              <w:spacing w:after="0" w:line="240" w:lineRule="auto"/>
              <w:jc w:val="both"/>
              <w:rPr>
                <w:rFonts w:ascii="Times New Roman" w:hAnsi="Times New Roman"/>
                <w:lang w:eastAsia="ru-RU"/>
              </w:rPr>
            </w:pPr>
            <w:r w:rsidRPr="003B77BF">
              <w:rPr>
                <w:rFonts w:ascii="Times New Roman" w:hAnsi="Times New Roman"/>
                <w:lang w:eastAsia="ru-RU"/>
              </w:rPr>
              <w:t xml:space="preserve">Размещение материалов в электронной базе для учащихся, сайте </w:t>
            </w:r>
            <w:r w:rsidR="00EF6B89" w:rsidRPr="003B77BF">
              <w:rPr>
                <w:rFonts w:ascii="Times New Roman" w:hAnsi="Times New Roman"/>
                <w:lang w:eastAsia="ru-RU"/>
              </w:rPr>
              <w:t>филиала</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0.2 х Кол-во размещенных материалов</w:t>
            </w:r>
          </w:p>
        </w:tc>
        <w:tc>
          <w:tcPr>
            <w:tcW w:w="1985" w:type="dxa"/>
          </w:tcPr>
          <w:p w:rsidR="005C7ED6" w:rsidRPr="003B77BF" w:rsidRDefault="005C7ED6" w:rsidP="005C7ED6">
            <w:pPr>
              <w:spacing w:after="0" w:line="240" w:lineRule="auto"/>
              <w:jc w:val="both"/>
              <w:rPr>
                <w:rFonts w:ascii="Times New Roman" w:hAnsi="Times New Roman"/>
                <w:lang w:eastAsia="ru-RU"/>
              </w:rPr>
            </w:pPr>
            <w:r w:rsidRPr="003B77BF">
              <w:rPr>
                <w:rFonts w:ascii="Times New Roman" w:hAnsi="Times New Roman"/>
                <w:lang w:eastAsia="ru-RU"/>
              </w:rPr>
              <w:t>Указать название материалов учебного предмета, дата размещения</w:t>
            </w: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1.5</w:t>
            </w:r>
          </w:p>
        </w:tc>
        <w:tc>
          <w:tcPr>
            <w:tcW w:w="2268" w:type="dxa"/>
          </w:tcPr>
          <w:p w:rsidR="005C7ED6" w:rsidRPr="003B77BF" w:rsidRDefault="005C7ED6" w:rsidP="00EF6B89">
            <w:pPr>
              <w:spacing w:after="0" w:line="240" w:lineRule="auto"/>
              <w:jc w:val="both"/>
              <w:rPr>
                <w:rFonts w:ascii="Times New Roman" w:hAnsi="Times New Roman"/>
                <w:lang w:eastAsia="ru-RU"/>
              </w:rPr>
            </w:pPr>
            <w:r w:rsidRPr="003B77BF">
              <w:rPr>
                <w:rFonts w:ascii="Times New Roman" w:hAnsi="Times New Roman"/>
                <w:lang w:eastAsia="ru-RU"/>
              </w:rPr>
              <w:t xml:space="preserve">Руководство научно-исследовательской работой учащихся (в рамках </w:t>
            </w:r>
            <w:r w:rsidR="00EF6B89" w:rsidRPr="003B77BF">
              <w:rPr>
                <w:rFonts w:ascii="Times New Roman" w:hAnsi="Times New Roman"/>
                <w:lang w:eastAsia="ru-RU"/>
              </w:rPr>
              <w:t>филиала</w:t>
            </w:r>
            <w:r w:rsidRPr="003B77BF">
              <w:rPr>
                <w:rFonts w:ascii="Times New Roman" w:hAnsi="Times New Roman"/>
                <w:lang w:eastAsia="ru-RU"/>
              </w:rPr>
              <w:t>)</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3 балла – руководитель секции;</w:t>
            </w:r>
          </w:p>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 балл – член жюри;</w:t>
            </w:r>
          </w:p>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 балл – за каждую работу, представленную на секцию и не занявшую призовое место;</w:t>
            </w:r>
          </w:p>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4 балла – работа заняла 1 место;</w:t>
            </w:r>
          </w:p>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3 балла – работа заняла 2 место;</w:t>
            </w:r>
          </w:p>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2 балла – работа заняла 3 место</w:t>
            </w:r>
          </w:p>
        </w:tc>
        <w:tc>
          <w:tcPr>
            <w:tcW w:w="1985"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1.6</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Подготовка материалов для локальных СМИ</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1-4</w:t>
            </w:r>
          </w:p>
        </w:tc>
        <w:tc>
          <w:tcPr>
            <w:tcW w:w="1985"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Указать название материала</w:t>
            </w: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1.7</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Организация и проведение внеаудиторных мероприятий, проводимых предметной (цикловой) комиссией (внутри филиала)</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1-5</w:t>
            </w:r>
          </w:p>
        </w:tc>
        <w:tc>
          <w:tcPr>
            <w:tcW w:w="1985"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Указать название организованного мероприятия, степень участия, дата проведения</w:t>
            </w:r>
          </w:p>
        </w:tc>
        <w:tc>
          <w:tcPr>
            <w:tcW w:w="155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Балл выставляется от степени участия</w:t>
            </w: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1.8</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Член аттестационной комиссии</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1-5</w:t>
            </w:r>
          </w:p>
        </w:tc>
        <w:tc>
          <w:tcPr>
            <w:tcW w:w="1985"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1.9</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Секретарь аттестационной комиссии</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5</w:t>
            </w:r>
          </w:p>
        </w:tc>
        <w:tc>
          <w:tcPr>
            <w:tcW w:w="1985"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1.10</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Секретарь педагогического совета</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1-5</w:t>
            </w:r>
          </w:p>
        </w:tc>
        <w:tc>
          <w:tcPr>
            <w:tcW w:w="1985"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1.11</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Другие виды учебно-методической работы</w:t>
            </w:r>
          </w:p>
        </w:tc>
        <w:tc>
          <w:tcPr>
            <w:tcW w:w="2268" w:type="dxa"/>
          </w:tcPr>
          <w:p w:rsidR="005C7ED6" w:rsidRPr="003B77BF" w:rsidRDefault="005C7ED6" w:rsidP="00A50767">
            <w:pPr>
              <w:spacing w:after="0" w:line="240" w:lineRule="auto"/>
              <w:jc w:val="both"/>
              <w:rPr>
                <w:rFonts w:ascii="Times New Roman" w:hAnsi="Times New Roman"/>
                <w:lang w:eastAsia="ru-RU"/>
              </w:rPr>
            </w:pPr>
          </w:p>
        </w:tc>
        <w:tc>
          <w:tcPr>
            <w:tcW w:w="1985"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Указать вид учебно-</w:t>
            </w:r>
            <w:r w:rsidRPr="003B77BF">
              <w:rPr>
                <w:rFonts w:ascii="Times New Roman" w:hAnsi="Times New Roman"/>
                <w:lang w:eastAsia="ru-RU"/>
              </w:rPr>
              <w:lastRenderedPageBreak/>
              <w:t>методической работы</w:t>
            </w:r>
          </w:p>
        </w:tc>
        <w:tc>
          <w:tcPr>
            <w:tcW w:w="155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lastRenderedPageBreak/>
              <w:t xml:space="preserve">Заполняется </w:t>
            </w:r>
            <w:proofErr w:type="spellStart"/>
            <w:r w:rsidRPr="003B77BF">
              <w:rPr>
                <w:rFonts w:ascii="Times New Roman" w:hAnsi="Times New Roman"/>
                <w:lang w:eastAsia="ru-RU"/>
              </w:rPr>
              <w:t>зам.директора</w:t>
            </w:r>
            <w:proofErr w:type="spellEnd"/>
            <w:r w:rsidRPr="003B77BF">
              <w:rPr>
                <w:rFonts w:ascii="Times New Roman" w:hAnsi="Times New Roman"/>
                <w:lang w:eastAsia="ru-RU"/>
              </w:rPr>
              <w:t xml:space="preserve"> </w:t>
            </w:r>
            <w:r w:rsidRPr="003B77BF">
              <w:rPr>
                <w:rFonts w:ascii="Times New Roman" w:hAnsi="Times New Roman"/>
                <w:lang w:eastAsia="ru-RU"/>
              </w:rPr>
              <w:lastRenderedPageBreak/>
              <w:t>по учебной работе</w:t>
            </w: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2977" w:type="dxa"/>
            <w:gridSpan w:val="2"/>
          </w:tcPr>
          <w:p w:rsidR="005C7ED6" w:rsidRPr="003B77BF" w:rsidRDefault="005C7ED6" w:rsidP="00A50767">
            <w:pPr>
              <w:spacing w:after="0" w:line="240" w:lineRule="auto"/>
              <w:jc w:val="right"/>
              <w:rPr>
                <w:rFonts w:ascii="Times New Roman" w:hAnsi="Times New Roman"/>
                <w:b/>
                <w:lang w:eastAsia="ru-RU"/>
              </w:rPr>
            </w:pPr>
            <w:r w:rsidRPr="003B77BF">
              <w:rPr>
                <w:rFonts w:ascii="Times New Roman" w:hAnsi="Times New Roman"/>
                <w:b/>
                <w:lang w:eastAsia="ru-RU"/>
              </w:rPr>
              <w:t>Всего:</w:t>
            </w:r>
          </w:p>
        </w:tc>
        <w:tc>
          <w:tcPr>
            <w:tcW w:w="7371" w:type="dxa"/>
            <w:gridSpan w:val="4"/>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p>
        </w:tc>
        <w:tc>
          <w:tcPr>
            <w:tcW w:w="9639" w:type="dxa"/>
            <w:gridSpan w:val="5"/>
          </w:tcPr>
          <w:p w:rsidR="005C7ED6" w:rsidRPr="003B77BF" w:rsidRDefault="005C7ED6" w:rsidP="00A50767">
            <w:pPr>
              <w:spacing w:after="0" w:line="240" w:lineRule="auto"/>
              <w:jc w:val="center"/>
              <w:rPr>
                <w:rFonts w:ascii="Times New Roman" w:hAnsi="Times New Roman"/>
                <w:b/>
                <w:lang w:eastAsia="ru-RU"/>
              </w:rPr>
            </w:pPr>
            <w:r w:rsidRPr="003B77BF">
              <w:rPr>
                <w:rFonts w:ascii="Times New Roman" w:hAnsi="Times New Roman"/>
                <w:b/>
                <w:lang w:val="en-US" w:eastAsia="ru-RU"/>
              </w:rPr>
              <w:t>II</w:t>
            </w:r>
            <w:r w:rsidRPr="003B77BF">
              <w:rPr>
                <w:rFonts w:ascii="Times New Roman" w:hAnsi="Times New Roman"/>
                <w:b/>
                <w:lang w:eastAsia="ru-RU"/>
              </w:rPr>
              <w:t>. ВОСПИТАТЕЛЬНАЯ РАБОТА</w:t>
            </w: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2.1</w:t>
            </w:r>
          </w:p>
        </w:tc>
        <w:tc>
          <w:tcPr>
            <w:tcW w:w="2268" w:type="dxa"/>
          </w:tcPr>
          <w:p w:rsidR="005C7ED6" w:rsidRPr="003B77BF" w:rsidRDefault="005C7ED6" w:rsidP="00EF6B89">
            <w:pPr>
              <w:spacing w:after="0" w:line="240" w:lineRule="auto"/>
              <w:jc w:val="both"/>
              <w:rPr>
                <w:rFonts w:ascii="Times New Roman" w:hAnsi="Times New Roman"/>
                <w:lang w:eastAsia="ru-RU"/>
              </w:rPr>
            </w:pPr>
            <w:r w:rsidRPr="003B77BF">
              <w:rPr>
                <w:rFonts w:ascii="Times New Roman" w:hAnsi="Times New Roman"/>
                <w:lang w:eastAsia="ru-RU"/>
              </w:rPr>
              <w:t>Разработка методических материалов по организации идеологической и воспитательной работ</w:t>
            </w:r>
            <w:r w:rsidR="00EF6B89" w:rsidRPr="003B77BF">
              <w:rPr>
                <w:rFonts w:ascii="Times New Roman" w:hAnsi="Times New Roman"/>
                <w:lang w:eastAsia="ru-RU"/>
              </w:rPr>
              <w:t>ы</w:t>
            </w:r>
            <w:r w:rsidRPr="003B77BF">
              <w:rPr>
                <w:rFonts w:ascii="Times New Roman" w:hAnsi="Times New Roman"/>
                <w:lang w:eastAsia="ru-RU"/>
              </w:rPr>
              <w:t xml:space="preserve"> среди учащихся</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1-5</w:t>
            </w:r>
          </w:p>
        </w:tc>
        <w:tc>
          <w:tcPr>
            <w:tcW w:w="1985"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Указать разработанные программы и научно-методические материалы, дата их рассмотрения или утверждения</w:t>
            </w: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2.2</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Участие в организации и проведении внеаудиторных мероприятий в филиале</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1-5</w:t>
            </w:r>
          </w:p>
        </w:tc>
        <w:tc>
          <w:tcPr>
            <w:tcW w:w="1985"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Указать мероприятия, когда и кем проведены, основные итоги</w:t>
            </w:r>
          </w:p>
        </w:tc>
        <w:tc>
          <w:tcPr>
            <w:tcW w:w="155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 xml:space="preserve">Заполняется </w:t>
            </w:r>
            <w:proofErr w:type="spellStart"/>
            <w:r w:rsidRPr="003B77BF">
              <w:rPr>
                <w:rFonts w:ascii="Times New Roman" w:hAnsi="Times New Roman"/>
                <w:lang w:eastAsia="ru-RU"/>
              </w:rPr>
              <w:t>зам.директора</w:t>
            </w:r>
            <w:proofErr w:type="spellEnd"/>
            <w:r w:rsidRPr="003B77BF">
              <w:rPr>
                <w:rFonts w:ascii="Times New Roman" w:hAnsi="Times New Roman"/>
                <w:lang w:eastAsia="ru-RU"/>
              </w:rPr>
              <w:t xml:space="preserve"> по воспитательной работе</w:t>
            </w: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2.3</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Публикация в локальных СМИ материалов по пропаганде здорового образа жизни, вопросам воспитательной работы</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1-3</w:t>
            </w:r>
          </w:p>
        </w:tc>
        <w:tc>
          <w:tcPr>
            <w:tcW w:w="1985"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Указать материалы СМИ</w:t>
            </w: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2.4</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Ответственный за проведение Единого дня информирования</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1-3</w:t>
            </w:r>
          </w:p>
        </w:tc>
        <w:tc>
          <w:tcPr>
            <w:tcW w:w="1985"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 xml:space="preserve">Заполняется </w:t>
            </w:r>
            <w:proofErr w:type="spellStart"/>
            <w:r w:rsidRPr="003B77BF">
              <w:rPr>
                <w:rFonts w:ascii="Times New Roman" w:hAnsi="Times New Roman"/>
                <w:lang w:eastAsia="ru-RU"/>
              </w:rPr>
              <w:t>зам.директора</w:t>
            </w:r>
            <w:proofErr w:type="spellEnd"/>
            <w:r w:rsidRPr="003B77BF">
              <w:rPr>
                <w:rFonts w:ascii="Times New Roman" w:hAnsi="Times New Roman"/>
                <w:lang w:eastAsia="ru-RU"/>
              </w:rPr>
              <w:t xml:space="preserve"> по воспитательной работе</w:t>
            </w: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2.5</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 xml:space="preserve">Участие в </w:t>
            </w:r>
            <w:proofErr w:type="spellStart"/>
            <w:r w:rsidRPr="003B77BF">
              <w:rPr>
                <w:rFonts w:ascii="Times New Roman" w:hAnsi="Times New Roman"/>
                <w:lang w:eastAsia="ru-RU"/>
              </w:rPr>
              <w:t>профориентационной</w:t>
            </w:r>
            <w:proofErr w:type="spellEnd"/>
            <w:r w:rsidRPr="003B77BF">
              <w:rPr>
                <w:rFonts w:ascii="Times New Roman" w:hAnsi="Times New Roman"/>
                <w:lang w:eastAsia="ru-RU"/>
              </w:rPr>
              <w:t xml:space="preserve"> работе</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3 балла за каждое учреждение образования</w:t>
            </w:r>
          </w:p>
        </w:tc>
        <w:tc>
          <w:tcPr>
            <w:tcW w:w="1985"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Указать учреждение образования</w:t>
            </w:r>
          </w:p>
        </w:tc>
        <w:tc>
          <w:tcPr>
            <w:tcW w:w="1559"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2.6</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Участие в проведении Дня открытых дверей</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1-5</w:t>
            </w:r>
          </w:p>
        </w:tc>
        <w:tc>
          <w:tcPr>
            <w:tcW w:w="1985" w:type="dxa"/>
          </w:tcPr>
          <w:p w:rsidR="005C7ED6" w:rsidRPr="003B77BF" w:rsidRDefault="005C7ED6" w:rsidP="00A50767">
            <w:pPr>
              <w:spacing w:after="0" w:line="240" w:lineRule="auto"/>
              <w:jc w:val="both"/>
              <w:rPr>
                <w:rFonts w:ascii="Times New Roman" w:hAnsi="Times New Roman"/>
                <w:lang w:eastAsia="ru-RU"/>
              </w:rPr>
            </w:pPr>
          </w:p>
        </w:tc>
        <w:tc>
          <w:tcPr>
            <w:tcW w:w="155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 xml:space="preserve">Заполняется </w:t>
            </w:r>
            <w:proofErr w:type="spellStart"/>
            <w:r w:rsidRPr="003B77BF">
              <w:rPr>
                <w:rFonts w:ascii="Times New Roman" w:hAnsi="Times New Roman"/>
                <w:lang w:eastAsia="ru-RU"/>
              </w:rPr>
              <w:t>зам.директора</w:t>
            </w:r>
            <w:proofErr w:type="spellEnd"/>
            <w:r w:rsidRPr="003B77BF">
              <w:rPr>
                <w:rFonts w:ascii="Times New Roman" w:hAnsi="Times New Roman"/>
                <w:lang w:eastAsia="ru-RU"/>
              </w:rPr>
              <w:t xml:space="preserve"> по учебной работе и </w:t>
            </w:r>
            <w:proofErr w:type="spellStart"/>
            <w:r w:rsidRPr="003B77BF">
              <w:rPr>
                <w:rFonts w:ascii="Times New Roman" w:hAnsi="Times New Roman"/>
                <w:lang w:eastAsia="ru-RU"/>
              </w:rPr>
              <w:t>зам.директора</w:t>
            </w:r>
            <w:proofErr w:type="spellEnd"/>
            <w:r w:rsidRPr="003B77BF">
              <w:rPr>
                <w:rFonts w:ascii="Times New Roman" w:hAnsi="Times New Roman"/>
                <w:lang w:eastAsia="ru-RU"/>
              </w:rPr>
              <w:t xml:space="preserve"> по воспитательной работе</w:t>
            </w:r>
          </w:p>
        </w:tc>
        <w:tc>
          <w:tcPr>
            <w:tcW w:w="155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Балл определяется от степени участия</w:t>
            </w: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2.7</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Другая воспитательная работа (включая посещение городских мероприятий)</w:t>
            </w:r>
          </w:p>
        </w:tc>
        <w:tc>
          <w:tcPr>
            <w:tcW w:w="2268"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1-2</w:t>
            </w:r>
          </w:p>
        </w:tc>
        <w:tc>
          <w:tcPr>
            <w:tcW w:w="1985"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Указать мероприятие</w:t>
            </w:r>
          </w:p>
        </w:tc>
        <w:tc>
          <w:tcPr>
            <w:tcW w:w="155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 xml:space="preserve">Заполняется </w:t>
            </w:r>
            <w:proofErr w:type="spellStart"/>
            <w:r w:rsidRPr="003B77BF">
              <w:rPr>
                <w:rFonts w:ascii="Times New Roman" w:hAnsi="Times New Roman"/>
                <w:lang w:eastAsia="ru-RU"/>
              </w:rPr>
              <w:t>зам.директора</w:t>
            </w:r>
            <w:proofErr w:type="spellEnd"/>
            <w:r w:rsidRPr="003B77BF">
              <w:rPr>
                <w:rFonts w:ascii="Times New Roman" w:hAnsi="Times New Roman"/>
                <w:lang w:eastAsia="ru-RU"/>
              </w:rPr>
              <w:t xml:space="preserve"> по воспитательной работе</w:t>
            </w:r>
          </w:p>
        </w:tc>
        <w:tc>
          <w:tcPr>
            <w:tcW w:w="1559"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2977" w:type="dxa"/>
            <w:gridSpan w:val="2"/>
          </w:tcPr>
          <w:p w:rsidR="005C7ED6" w:rsidRPr="003B77BF" w:rsidRDefault="005C7ED6" w:rsidP="00A50767">
            <w:pPr>
              <w:spacing w:after="0" w:line="240" w:lineRule="auto"/>
              <w:jc w:val="right"/>
              <w:rPr>
                <w:rFonts w:ascii="Times New Roman" w:hAnsi="Times New Roman"/>
                <w:b/>
                <w:lang w:eastAsia="ru-RU"/>
              </w:rPr>
            </w:pPr>
            <w:r w:rsidRPr="003B77BF">
              <w:rPr>
                <w:rFonts w:ascii="Times New Roman" w:hAnsi="Times New Roman"/>
                <w:b/>
                <w:lang w:eastAsia="ru-RU"/>
              </w:rPr>
              <w:t>Всего:</w:t>
            </w:r>
          </w:p>
        </w:tc>
        <w:tc>
          <w:tcPr>
            <w:tcW w:w="7371" w:type="dxa"/>
            <w:gridSpan w:val="4"/>
          </w:tcPr>
          <w:p w:rsidR="005C7ED6" w:rsidRPr="003B77BF" w:rsidRDefault="005C7ED6" w:rsidP="00A50767">
            <w:pPr>
              <w:spacing w:after="0" w:line="240" w:lineRule="auto"/>
              <w:jc w:val="both"/>
              <w:rPr>
                <w:rFonts w:ascii="Times New Roman" w:hAnsi="Times New Roman"/>
                <w:lang w:eastAsia="ru-RU"/>
              </w:rPr>
            </w:pPr>
          </w:p>
        </w:tc>
      </w:tr>
    </w:tbl>
    <w:p w:rsidR="006065FE" w:rsidRPr="003B77BF" w:rsidRDefault="006065FE" w:rsidP="005C7ED6">
      <w:pPr>
        <w:spacing w:after="0" w:line="240" w:lineRule="auto"/>
        <w:jc w:val="center"/>
        <w:outlineLvl w:val="0"/>
        <w:rPr>
          <w:rFonts w:ascii="Times New Roman" w:hAnsi="Times New Roman"/>
          <w:b/>
          <w:lang w:eastAsia="ru-RU"/>
        </w:rPr>
      </w:pPr>
    </w:p>
    <w:p w:rsidR="005C7ED6" w:rsidRPr="003B77BF" w:rsidRDefault="005C7ED6" w:rsidP="005C7ED6">
      <w:pPr>
        <w:spacing w:after="0" w:line="240" w:lineRule="auto"/>
        <w:jc w:val="center"/>
        <w:outlineLvl w:val="0"/>
        <w:rPr>
          <w:rFonts w:ascii="Times New Roman" w:hAnsi="Times New Roman"/>
          <w:b/>
          <w:lang w:eastAsia="ru-RU"/>
        </w:rPr>
      </w:pPr>
      <w:r w:rsidRPr="003B77BF">
        <w:rPr>
          <w:rFonts w:ascii="Times New Roman" w:hAnsi="Times New Roman"/>
          <w:b/>
          <w:lang w:val="en-US" w:eastAsia="ru-RU"/>
        </w:rPr>
        <w:t>III</w:t>
      </w:r>
      <w:r w:rsidRPr="003B77BF">
        <w:rPr>
          <w:rFonts w:ascii="Times New Roman" w:hAnsi="Times New Roman"/>
          <w:b/>
          <w:lang w:eastAsia="ru-RU"/>
        </w:rPr>
        <w:t>. ПОДВЕДЕНИЕ ИТОГОВ</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222"/>
        <w:gridCol w:w="1417"/>
      </w:tblGrid>
      <w:tr w:rsidR="003B77BF" w:rsidRPr="003B77BF" w:rsidTr="00A50767">
        <w:tc>
          <w:tcPr>
            <w:tcW w:w="709" w:type="dxa"/>
            <w:vAlign w:val="center"/>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lastRenderedPageBreak/>
              <w:t>№ п/п</w:t>
            </w:r>
          </w:p>
        </w:tc>
        <w:tc>
          <w:tcPr>
            <w:tcW w:w="8222" w:type="dxa"/>
            <w:vAlign w:val="center"/>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Итоги по разделу</w:t>
            </w:r>
          </w:p>
        </w:tc>
        <w:tc>
          <w:tcPr>
            <w:tcW w:w="1417" w:type="dxa"/>
            <w:vAlign w:val="center"/>
          </w:tcPr>
          <w:p w:rsidR="005C7ED6" w:rsidRPr="003B77BF" w:rsidRDefault="005C7ED6" w:rsidP="00A50767">
            <w:pPr>
              <w:spacing w:after="0" w:line="240" w:lineRule="auto"/>
              <w:jc w:val="center"/>
              <w:rPr>
                <w:rFonts w:ascii="Times New Roman" w:hAnsi="Times New Roman"/>
                <w:lang w:eastAsia="ru-RU"/>
              </w:rPr>
            </w:pPr>
            <w:r w:rsidRPr="003B77BF">
              <w:rPr>
                <w:rFonts w:ascii="Times New Roman" w:hAnsi="Times New Roman"/>
                <w:lang w:eastAsia="ru-RU"/>
              </w:rPr>
              <w:t>Баллы (+)</w:t>
            </w: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3.1</w:t>
            </w:r>
          </w:p>
        </w:tc>
        <w:tc>
          <w:tcPr>
            <w:tcW w:w="8222"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Учебно-методическая работа</w:t>
            </w:r>
          </w:p>
        </w:tc>
        <w:tc>
          <w:tcPr>
            <w:tcW w:w="1417"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3.2</w:t>
            </w:r>
          </w:p>
        </w:tc>
        <w:tc>
          <w:tcPr>
            <w:tcW w:w="8222" w:type="dxa"/>
          </w:tcPr>
          <w:p w:rsidR="005C7ED6" w:rsidRPr="003B77BF" w:rsidRDefault="005C7ED6" w:rsidP="00A50767">
            <w:pPr>
              <w:spacing w:after="0" w:line="240" w:lineRule="auto"/>
              <w:jc w:val="both"/>
              <w:rPr>
                <w:rFonts w:ascii="Times New Roman" w:hAnsi="Times New Roman"/>
                <w:lang w:eastAsia="ru-RU"/>
              </w:rPr>
            </w:pPr>
            <w:r w:rsidRPr="003B77BF">
              <w:rPr>
                <w:rFonts w:ascii="Times New Roman" w:hAnsi="Times New Roman"/>
                <w:lang w:eastAsia="ru-RU"/>
              </w:rPr>
              <w:t>Воспитательная работа</w:t>
            </w:r>
          </w:p>
        </w:tc>
        <w:tc>
          <w:tcPr>
            <w:tcW w:w="1417" w:type="dxa"/>
          </w:tcPr>
          <w:p w:rsidR="005C7ED6" w:rsidRPr="003B77BF" w:rsidRDefault="005C7ED6" w:rsidP="00A50767">
            <w:pPr>
              <w:spacing w:after="0" w:line="240" w:lineRule="auto"/>
              <w:jc w:val="both"/>
              <w:rPr>
                <w:rFonts w:ascii="Times New Roman" w:hAnsi="Times New Roman"/>
                <w:lang w:eastAsia="ru-RU"/>
              </w:rPr>
            </w:pPr>
          </w:p>
        </w:tc>
      </w:tr>
      <w:tr w:rsidR="003B77BF" w:rsidRPr="003B77BF" w:rsidTr="00A50767">
        <w:tc>
          <w:tcPr>
            <w:tcW w:w="709" w:type="dxa"/>
          </w:tcPr>
          <w:p w:rsidR="005C7ED6" w:rsidRPr="003B77BF" w:rsidRDefault="005C7ED6" w:rsidP="00A50767">
            <w:pPr>
              <w:spacing w:after="0" w:line="240" w:lineRule="auto"/>
              <w:jc w:val="both"/>
              <w:rPr>
                <w:rFonts w:ascii="Times New Roman" w:hAnsi="Times New Roman"/>
                <w:lang w:eastAsia="ru-RU"/>
              </w:rPr>
            </w:pPr>
          </w:p>
        </w:tc>
        <w:tc>
          <w:tcPr>
            <w:tcW w:w="8222" w:type="dxa"/>
          </w:tcPr>
          <w:p w:rsidR="005C7ED6" w:rsidRPr="003B77BF" w:rsidRDefault="005C7ED6" w:rsidP="00A50767">
            <w:pPr>
              <w:spacing w:after="0" w:line="240" w:lineRule="auto"/>
              <w:jc w:val="right"/>
              <w:rPr>
                <w:rFonts w:ascii="Times New Roman" w:hAnsi="Times New Roman"/>
                <w:b/>
                <w:lang w:eastAsia="ru-RU"/>
              </w:rPr>
            </w:pPr>
            <w:r w:rsidRPr="003B77BF">
              <w:rPr>
                <w:rFonts w:ascii="Times New Roman" w:hAnsi="Times New Roman"/>
                <w:b/>
                <w:lang w:eastAsia="ru-RU"/>
              </w:rPr>
              <w:t>ИТОГО</w:t>
            </w:r>
          </w:p>
        </w:tc>
        <w:tc>
          <w:tcPr>
            <w:tcW w:w="1417" w:type="dxa"/>
          </w:tcPr>
          <w:p w:rsidR="005C7ED6" w:rsidRPr="003B77BF" w:rsidRDefault="005C7ED6" w:rsidP="00A50767">
            <w:pPr>
              <w:spacing w:after="0" w:line="240" w:lineRule="auto"/>
              <w:jc w:val="both"/>
              <w:rPr>
                <w:rFonts w:ascii="Times New Roman" w:hAnsi="Times New Roman"/>
                <w:lang w:eastAsia="ru-RU"/>
              </w:rPr>
            </w:pPr>
          </w:p>
        </w:tc>
      </w:tr>
    </w:tbl>
    <w:p w:rsidR="005C7ED6" w:rsidRPr="003B77BF" w:rsidRDefault="005C7ED6" w:rsidP="005C7ED6">
      <w:pPr>
        <w:spacing w:after="0" w:line="240" w:lineRule="auto"/>
        <w:jc w:val="both"/>
        <w:rPr>
          <w:rFonts w:ascii="Times New Roman" w:hAnsi="Times New Roman"/>
          <w:lang w:eastAsia="ru-RU"/>
        </w:rPr>
      </w:pPr>
    </w:p>
    <w:p w:rsidR="005C7ED6" w:rsidRPr="003B77BF" w:rsidRDefault="005C7ED6" w:rsidP="005C7ED6">
      <w:pPr>
        <w:spacing w:after="0" w:line="240" w:lineRule="auto"/>
        <w:jc w:val="both"/>
        <w:rPr>
          <w:rFonts w:ascii="Times New Roman" w:hAnsi="Times New Roman"/>
          <w:lang w:eastAsia="ru-RU"/>
        </w:rPr>
      </w:pPr>
    </w:p>
    <w:p w:rsidR="005C7ED6" w:rsidRPr="003B77BF" w:rsidRDefault="005C7ED6" w:rsidP="005C7ED6">
      <w:pPr>
        <w:tabs>
          <w:tab w:val="left" w:pos="5103"/>
          <w:tab w:val="left" w:pos="6804"/>
        </w:tabs>
        <w:spacing w:after="0" w:line="240" w:lineRule="auto"/>
        <w:jc w:val="both"/>
        <w:rPr>
          <w:rFonts w:ascii="Times New Roman" w:hAnsi="Times New Roman"/>
          <w:lang w:eastAsia="ru-RU"/>
        </w:rPr>
      </w:pPr>
      <w:r w:rsidRPr="003B77BF">
        <w:rPr>
          <w:rFonts w:ascii="Times New Roman" w:hAnsi="Times New Roman"/>
          <w:lang w:eastAsia="ru-RU"/>
        </w:rPr>
        <w:t>Председатель предметной (цикловой) комиссии</w:t>
      </w:r>
      <w:r w:rsidRPr="003B77BF">
        <w:rPr>
          <w:rFonts w:ascii="Times New Roman" w:hAnsi="Times New Roman"/>
          <w:lang w:eastAsia="ru-RU"/>
        </w:rPr>
        <w:tab/>
        <w:t>____________</w:t>
      </w:r>
      <w:r w:rsidRPr="003B77BF">
        <w:rPr>
          <w:rFonts w:ascii="Times New Roman" w:hAnsi="Times New Roman"/>
          <w:lang w:eastAsia="ru-RU"/>
        </w:rPr>
        <w:tab/>
        <w:t>инициалы, фамилия</w:t>
      </w:r>
    </w:p>
    <w:p w:rsidR="005C7ED6" w:rsidRPr="003B77BF" w:rsidRDefault="005C7ED6" w:rsidP="005C7ED6">
      <w:pPr>
        <w:tabs>
          <w:tab w:val="left" w:pos="5103"/>
          <w:tab w:val="left" w:pos="6804"/>
        </w:tabs>
        <w:spacing w:after="0" w:line="240" w:lineRule="auto"/>
        <w:jc w:val="both"/>
        <w:rPr>
          <w:rFonts w:ascii="Times New Roman" w:hAnsi="Times New Roman"/>
          <w:lang w:eastAsia="ru-RU"/>
        </w:rPr>
      </w:pPr>
    </w:p>
    <w:p w:rsidR="005C7ED6" w:rsidRPr="003B77BF" w:rsidRDefault="005C7ED6" w:rsidP="005C7ED6">
      <w:pPr>
        <w:tabs>
          <w:tab w:val="left" w:pos="5103"/>
          <w:tab w:val="left" w:pos="6804"/>
        </w:tabs>
        <w:spacing w:after="0" w:line="240" w:lineRule="auto"/>
        <w:jc w:val="both"/>
        <w:rPr>
          <w:rFonts w:ascii="Times New Roman" w:hAnsi="Times New Roman"/>
          <w:lang w:eastAsia="ru-RU"/>
        </w:rPr>
      </w:pPr>
      <w:proofErr w:type="spellStart"/>
      <w:r w:rsidRPr="003B77BF">
        <w:rPr>
          <w:rFonts w:ascii="Times New Roman" w:hAnsi="Times New Roman"/>
          <w:lang w:eastAsia="ru-RU"/>
        </w:rPr>
        <w:t>Зам.директора</w:t>
      </w:r>
      <w:proofErr w:type="spellEnd"/>
      <w:r w:rsidRPr="003B77BF">
        <w:rPr>
          <w:rFonts w:ascii="Times New Roman" w:hAnsi="Times New Roman"/>
          <w:lang w:eastAsia="ru-RU"/>
        </w:rPr>
        <w:t xml:space="preserve"> по учебной работе</w:t>
      </w:r>
      <w:r w:rsidRPr="003B77BF">
        <w:rPr>
          <w:rFonts w:ascii="Times New Roman" w:hAnsi="Times New Roman"/>
          <w:lang w:eastAsia="ru-RU"/>
        </w:rPr>
        <w:tab/>
        <w:t>____________</w:t>
      </w:r>
      <w:r w:rsidRPr="003B77BF">
        <w:rPr>
          <w:rFonts w:ascii="Times New Roman" w:hAnsi="Times New Roman"/>
          <w:lang w:eastAsia="ru-RU"/>
        </w:rPr>
        <w:tab/>
        <w:t>инициалы, фамилия</w:t>
      </w:r>
    </w:p>
    <w:p w:rsidR="005C7ED6" w:rsidRPr="003B77BF" w:rsidRDefault="005C7ED6" w:rsidP="005C7ED6">
      <w:pPr>
        <w:tabs>
          <w:tab w:val="left" w:pos="5103"/>
          <w:tab w:val="left" w:pos="6804"/>
        </w:tabs>
        <w:spacing w:after="0" w:line="240" w:lineRule="auto"/>
        <w:jc w:val="both"/>
        <w:rPr>
          <w:rFonts w:ascii="Times New Roman" w:hAnsi="Times New Roman"/>
          <w:lang w:eastAsia="ru-RU"/>
        </w:rPr>
      </w:pPr>
    </w:p>
    <w:p w:rsidR="005C7ED6" w:rsidRPr="003B77BF" w:rsidRDefault="005C7ED6" w:rsidP="005C7ED6">
      <w:pPr>
        <w:tabs>
          <w:tab w:val="left" w:pos="5103"/>
          <w:tab w:val="left" w:pos="6804"/>
        </w:tabs>
        <w:spacing w:after="0" w:line="240" w:lineRule="auto"/>
        <w:jc w:val="both"/>
        <w:rPr>
          <w:rFonts w:ascii="Times New Roman" w:hAnsi="Times New Roman"/>
          <w:lang w:eastAsia="ru-RU"/>
        </w:rPr>
      </w:pPr>
      <w:proofErr w:type="spellStart"/>
      <w:r w:rsidRPr="003B77BF">
        <w:rPr>
          <w:rFonts w:ascii="Times New Roman" w:hAnsi="Times New Roman"/>
          <w:lang w:eastAsia="ru-RU"/>
        </w:rPr>
        <w:t>Зам.директора</w:t>
      </w:r>
      <w:proofErr w:type="spellEnd"/>
      <w:r w:rsidRPr="003B77BF">
        <w:rPr>
          <w:rFonts w:ascii="Times New Roman" w:hAnsi="Times New Roman"/>
          <w:lang w:eastAsia="ru-RU"/>
        </w:rPr>
        <w:t xml:space="preserve"> по воспитательной работе</w:t>
      </w:r>
      <w:r w:rsidRPr="003B77BF">
        <w:rPr>
          <w:rFonts w:ascii="Times New Roman" w:hAnsi="Times New Roman"/>
          <w:lang w:eastAsia="ru-RU"/>
        </w:rPr>
        <w:tab/>
        <w:t>____________</w:t>
      </w:r>
      <w:r w:rsidRPr="003B77BF">
        <w:rPr>
          <w:rFonts w:ascii="Times New Roman" w:hAnsi="Times New Roman"/>
          <w:lang w:eastAsia="ru-RU"/>
        </w:rPr>
        <w:tab/>
        <w:t>инициалы, фамилия</w:t>
      </w:r>
    </w:p>
    <w:p w:rsidR="005C7ED6" w:rsidRPr="003B77BF" w:rsidRDefault="005C7ED6" w:rsidP="005C7ED6">
      <w:pPr>
        <w:tabs>
          <w:tab w:val="left" w:pos="5103"/>
          <w:tab w:val="left" w:pos="6804"/>
        </w:tabs>
        <w:spacing w:after="0" w:line="240" w:lineRule="auto"/>
        <w:jc w:val="both"/>
        <w:rPr>
          <w:rFonts w:ascii="Times New Roman" w:hAnsi="Times New Roman"/>
          <w:lang w:eastAsia="ru-RU"/>
        </w:rPr>
      </w:pPr>
    </w:p>
    <w:p w:rsidR="005C7ED6" w:rsidRPr="003B77BF" w:rsidRDefault="005C7ED6" w:rsidP="005C7ED6">
      <w:pPr>
        <w:tabs>
          <w:tab w:val="left" w:pos="5103"/>
          <w:tab w:val="left" w:pos="6804"/>
        </w:tabs>
        <w:spacing w:after="0" w:line="240" w:lineRule="auto"/>
        <w:jc w:val="both"/>
        <w:rPr>
          <w:rFonts w:ascii="Times New Roman" w:hAnsi="Times New Roman"/>
          <w:lang w:eastAsia="ru-RU"/>
        </w:rPr>
      </w:pPr>
      <w:proofErr w:type="spellStart"/>
      <w:r w:rsidRPr="003B77BF">
        <w:rPr>
          <w:rFonts w:ascii="Times New Roman" w:hAnsi="Times New Roman"/>
          <w:lang w:eastAsia="ru-RU"/>
        </w:rPr>
        <w:t>Зам.директора</w:t>
      </w:r>
      <w:proofErr w:type="spellEnd"/>
      <w:r w:rsidRPr="003B77BF">
        <w:rPr>
          <w:rFonts w:ascii="Times New Roman" w:hAnsi="Times New Roman"/>
          <w:lang w:eastAsia="ru-RU"/>
        </w:rPr>
        <w:t xml:space="preserve"> по учебно-производственной работе</w:t>
      </w:r>
      <w:r w:rsidRPr="003B77BF">
        <w:rPr>
          <w:rFonts w:ascii="Times New Roman" w:hAnsi="Times New Roman"/>
          <w:lang w:eastAsia="ru-RU"/>
        </w:rPr>
        <w:tab/>
        <w:t>____________</w:t>
      </w:r>
      <w:r w:rsidRPr="003B77BF">
        <w:rPr>
          <w:rFonts w:ascii="Times New Roman" w:hAnsi="Times New Roman"/>
          <w:lang w:eastAsia="ru-RU"/>
        </w:rPr>
        <w:tab/>
        <w:t>инициалы, фамилия</w:t>
      </w:r>
    </w:p>
    <w:p w:rsidR="005C7ED6" w:rsidRPr="003B77BF" w:rsidRDefault="005C7ED6" w:rsidP="005C7ED6">
      <w:pPr>
        <w:tabs>
          <w:tab w:val="left" w:pos="5103"/>
          <w:tab w:val="left" w:pos="6804"/>
        </w:tabs>
        <w:spacing w:after="0" w:line="240" w:lineRule="auto"/>
        <w:jc w:val="both"/>
        <w:rPr>
          <w:rFonts w:ascii="Times New Roman" w:hAnsi="Times New Roman"/>
          <w:lang w:eastAsia="ru-RU"/>
        </w:rPr>
      </w:pPr>
    </w:p>
    <w:p w:rsidR="005C7ED6" w:rsidRPr="003B77BF" w:rsidRDefault="005C7ED6" w:rsidP="005C7ED6">
      <w:pPr>
        <w:tabs>
          <w:tab w:val="left" w:pos="5103"/>
          <w:tab w:val="left" w:pos="6804"/>
        </w:tabs>
        <w:spacing w:after="0" w:line="240" w:lineRule="auto"/>
        <w:jc w:val="both"/>
        <w:outlineLvl w:val="0"/>
        <w:rPr>
          <w:rFonts w:ascii="Times New Roman" w:hAnsi="Times New Roman"/>
          <w:lang w:eastAsia="ru-RU"/>
        </w:rPr>
      </w:pPr>
      <w:r w:rsidRPr="003B77BF">
        <w:rPr>
          <w:rFonts w:ascii="Times New Roman" w:hAnsi="Times New Roman"/>
          <w:lang w:eastAsia="ru-RU"/>
        </w:rPr>
        <w:t>С оценкой ознакомлен: _______________</w:t>
      </w:r>
    </w:p>
    <w:p w:rsidR="005C7ED6" w:rsidRPr="003B77BF" w:rsidRDefault="005C7ED6" w:rsidP="005C7ED6">
      <w:pPr>
        <w:tabs>
          <w:tab w:val="left" w:pos="5103"/>
          <w:tab w:val="left" w:pos="6804"/>
        </w:tabs>
        <w:spacing w:after="0" w:line="240" w:lineRule="auto"/>
        <w:jc w:val="both"/>
        <w:rPr>
          <w:rFonts w:ascii="Times New Roman" w:hAnsi="Times New Roman"/>
          <w:lang w:eastAsia="ru-RU"/>
        </w:rPr>
      </w:pPr>
    </w:p>
    <w:p w:rsidR="005C7ED6" w:rsidRPr="003B77BF" w:rsidRDefault="005C7ED6" w:rsidP="005C7ED6">
      <w:pPr>
        <w:tabs>
          <w:tab w:val="left" w:pos="5103"/>
          <w:tab w:val="left" w:pos="6804"/>
        </w:tabs>
        <w:spacing w:after="0" w:line="240" w:lineRule="auto"/>
        <w:jc w:val="both"/>
        <w:outlineLvl w:val="0"/>
        <w:rPr>
          <w:rFonts w:ascii="Times New Roman" w:hAnsi="Times New Roman"/>
          <w:lang w:eastAsia="ru-RU"/>
        </w:rPr>
      </w:pPr>
      <w:r w:rsidRPr="003B77BF">
        <w:rPr>
          <w:rFonts w:ascii="Times New Roman" w:hAnsi="Times New Roman"/>
          <w:lang w:eastAsia="ru-RU"/>
        </w:rPr>
        <w:t>Дата ______________</w:t>
      </w:r>
    </w:p>
    <w:p w:rsidR="005C7ED6" w:rsidRPr="003B77BF" w:rsidRDefault="005C7ED6" w:rsidP="005C7ED6">
      <w:pPr>
        <w:spacing w:after="0" w:line="240" w:lineRule="auto"/>
        <w:ind w:left="5245"/>
        <w:jc w:val="both"/>
        <w:rPr>
          <w:rFonts w:ascii="Times New Roman" w:hAnsi="Times New Roman"/>
          <w:sz w:val="28"/>
          <w:szCs w:val="28"/>
        </w:rPr>
      </w:pPr>
    </w:p>
    <w:p w:rsidR="000B6493" w:rsidRPr="003B77BF" w:rsidRDefault="000B6493" w:rsidP="00211B12">
      <w:pPr>
        <w:spacing w:after="0" w:line="240" w:lineRule="auto"/>
        <w:ind w:left="5245"/>
        <w:jc w:val="both"/>
        <w:rPr>
          <w:rFonts w:ascii="Times New Roman" w:hAnsi="Times New Roman"/>
          <w:sz w:val="28"/>
          <w:szCs w:val="28"/>
        </w:rPr>
      </w:pPr>
    </w:p>
    <w:p w:rsidR="000B6493" w:rsidRPr="003B77BF" w:rsidRDefault="000B6493" w:rsidP="00211B12">
      <w:pPr>
        <w:spacing w:after="0" w:line="240" w:lineRule="auto"/>
        <w:ind w:left="5245"/>
        <w:jc w:val="both"/>
        <w:rPr>
          <w:rFonts w:ascii="Times New Roman" w:hAnsi="Times New Roman"/>
          <w:sz w:val="28"/>
          <w:szCs w:val="28"/>
        </w:rPr>
      </w:pPr>
    </w:p>
    <w:p w:rsidR="000B6493" w:rsidRPr="003B77BF" w:rsidRDefault="000B6493" w:rsidP="00211B12">
      <w:pPr>
        <w:spacing w:after="0" w:line="240" w:lineRule="auto"/>
        <w:ind w:left="5245"/>
        <w:jc w:val="both"/>
        <w:rPr>
          <w:rFonts w:ascii="Times New Roman" w:hAnsi="Times New Roman"/>
          <w:sz w:val="28"/>
          <w:szCs w:val="28"/>
        </w:rPr>
      </w:pPr>
    </w:p>
    <w:p w:rsidR="000B6493" w:rsidRPr="003B77BF" w:rsidRDefault="000B6493" w:rsidP="00211B12">
      <w:pPr>
        <w:spacing w:after="0" w:line="240" w:lineRule="auto"/>
        <w:ind w:left="5245"/>
        <w:jc w:val="both"/>
        <w:rPr>
          <w:rFonts w:ascii="Times New Roman" w:hAnsi="Times New Roman"/>
          <w:sz w:val="28"/>
          <w:szCs w:val="28"/>
        </w:rPr>
      </w:pPr>
    </w:p>
    <w:p w:rsidR="000B6493" w:rsidRPr="003B77BF" w:rsidRDefault="000B6493" w:rsidP="00211B12">
      <w:pPr>
        <w:spacing w:after="0" w:line="240" w:lineRule="auto"/>
        <w:ind w:left="5245"/>
        <w:jc w:val="both"/>
        <w:rPr>
          <w:rFonts w:ascii="Times New Roman" w:hAnsi="Times New Roman"/>
          <w:sz w:val="28"/>
          <w:szCs w:val="28"/>
        </w:rPr>
      </w:pPr>
    </w:p>
    <w:p w:rsidR="000B6493" w:rsidRPr="003B77BF" w:rsidRDefault="000B6493" w:rsidP="00211B12">
      <w:pPr>
        <w:spacing w:after="0" w:line="240" w:lineRule="auto"/>
        <w:ind w:left="5245"/>
        <w:jc w:val="both"/>
        <w:rPr>
          <w:rFonts w:ascii="Times New Roman" w:hAnsi="Times New Roman"/>
          <w:sz w:val="28"/>
          <w:szCs w:val="28"/>
        </w:rPr>
      </w:pPr>
    </w:p>
    <w:p w:rsidR="000B6493" w:rsidRPr="003B77BF" w:rsidRDefault="000B6493" w:rsidP="00211B12">
      <w:pPr>
        <w:spacing w:after="0" w:line="240" w:lineRule="auto"/>
        <w:ind w:left="5245"/>
        <w:jc w:val="both"/>
        <w:rPr>
          <w:rFonts w:ascii="Times New Roman" w:hAnsi="Times New Roman"/>
          <w:sz w:val="28"/>
          <w:szCs w:val="28"/>
        </w:rPr>
      </w:pPr>
    </w:p>
    <w:p w:rsidR="000B6493" w:rsidRPr="003B77BF" w:rsidRDefault="000B6493" w:rsidP="00211B12">
      <w:pPr>
        <w:spacing w:after="0" w:line="240" w:lineRule="auto"/>
        <w:ind w:left="5245"/>
        <w:jc w:val="both"/>
        <w:rPr>
          <w:rFonts w:ascii="Times New Roman" w:hAnsi="Times New Roman"/>
          <w:sz w:val="28"/>
          <w:szCs w:val="28"/>
        </w:rPr>
      </w:pPr>
    </w:p>
    <w:p w:rsidR="00C341C3" w:rsidRPr="003B77BF" w:rsidRDefault="00C341C3" w:rsidP="001F1277">
      <w:pPr>
        <w:spacing w:after="0" w:line="240" w:lineRule="auto"/>
        <w:ind w:left="5245"/>
        <w:jc w:val="both"/>
        <w:outlineLvl w:val="0"/>
        <w:rPr>
          <w:rFonts w:ascii="Times New Roman" w:hAnsi="Times New Roman"/>
          <w:sz w:val="28"/>
          <w:szCs w:val="28"/>
        </w:rPr>
      </w:pPr>
    </w:p>
    <w:p w:rsidR="00266E63" w:rsidRPr="003B77BF" w:rsidRDefault="00266E63" w:rsidP="001F1277">
      <w:pPr>
        <w:spacing w:after="0" w:line="240" w:lineRule="auto"/>
        <w:ind w:left="5245"/>
        <w:jc w:val="both"/>
        <w:outlineLvl w:val="0"/>
        <w:rPr>
          <w:rFonts w:ascii="Times New Roman" w:hAnsi="Times New Roman"/>
          <w:sz w:val="28"/>
          <w:szCs w:val="28"/>
        </w:rPr>
      </w:pPr>
    </w:p>
    <w:p w:rsidR="00266E63" w:rsidRPr="003B77BF" w:rsidRDefault="00266E63" w:rsidP="001F1277">
      <w:pPr>
        <w:spacing w:after="0" w:line="240" w:lineRule="auto"/>
        <w:ind w:left="5245"/>
        <w:jc w:val="both"/>
        <w:outlineLvl w:val="0"/>
        <w:rPr>
          <w:rFonts w:ascii="Times New Roman" w:hAnsi="Times New Roman"/>
          <w:sz w:val="28"/>
          <w:szCs w:val="28"/>
        </w:rPr>
      </w:pPr>
    </w:p>
    <w:p w:rsidR="00266E63" w:rsidRPr="003B77BF" w:rsidRDefault="00266E63"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5C7ED6" w:rsidRPr="003B77BF" w:rsidRDefault="005C7ED6" w:rsidP="001F1277">
      <w:pPr>
        <w:spacing w:after="0" w:line="240" w:lineRule="auto"/>
        <w:ind w:left="5245"/>
        <w:jc w:val="both"/>
        <w:outlineLvl w:val="0"/>
        <w:rPr>
          <w:rFonts w:ascii="Times New Roman" w:hAnsi="Times New Roman"/>
          <w:sz w:val="28"/>
          <w:szCs w:val="28"/>
        </w:rPr>
      </w:pPr>
    </w:p>
    <w:p w:rsidR="007146E3" w:rsidRDefault="007146E3" w:rsidP="001F1277">
      <w:pPr>
        <w:spacing w:after="0" w:line="240" w:lineRule="auto"/>
        <w:ind w:left="5245"/>
        <w:jc w:val="both"/>
        <w:outlineLvl w:val="0"/>
        <w:rPr>
          <w:rFonts w:ascii="Times New Roman" w:hAnsi="Times New Roman"/>
          <w:sz w:val="28"/>
          <w:szCs w:val="28"/>
        </w:rPr>
      </w:pPr>
    </w:p>
    <w:p w:rsidR="000B6493" w:rsidRPr="003B77BF" w:rsidRDefault="000B6493" w:rsidP="001F1277">
      <w:pPr>
        <w:spacing w:after="0" w:line="240" w:lineRule="auto"/>
        <w:ind w:left="5245"/>
        <w:jc w:val="both"/>
        <w:outlineLvl w:val="0"/>
        <w:rPr>
          <w:rFonts w:ascii="Times New Roman" w:hAnsi="Times New Roman"/>
          <w:sz w:val="28"/>
          <w:szCs w:val="28"/>
        </w:rPr>
      </w:pPr>
      <w:r w:rsidRPr="003B77BF">
        <w:rPr>
          <w:rFonts w:ascii="Times New Roman" w:hAnsi="Times New Roman"/>
          <w:sz w:val="28"/>
          <w:szCs w:val="28"/>
        </w:rPr>
        <w:lastRenderedPageBreak/>
        <w:t>Приложение 5</w:t>
      </w:r>
    </w:p>
    <w:p w:rsidR="000B6493" w:rsidRPr="003B77BF" w:rsidRDefault="000B6493" w:rsidP="00211B12">
      <w:pPr>
        <w:spacing w:after="0" w:line="240" w:lineRule="auto"/>
        <w:ind w:left="5245"/>
        <w:jc w:val="both"/>
        <w:rPr>
          <w:rFonts w:ascii="Times New Roman" w:hAnsi="Times New Roman"/>
          <w:sz w:val="28"/>
          <w:szCs w:val="28"/>
        </w:rPr>
      </w:pPr>
      <w:r w:rsidRPr="003B77BF">
        <w:rPr>
          <w:rFonts w:ascii="Times New Roman" w:hAnsi="Times New Roman"/>
          <w:sz w:val="28"/>
          <w:szCs w:val="28"/>
        </w:rPr>
        <w:t xml:space="preserve">к Положению о стимулирующих </w:t>
      </w:r>
    </w:p>
    <w:p w:rsidR="000B6493" w:rsidRPr="003B77BF" w:rsidRDefault="000B6493" w:rsidP="00211B12">
      <w:pPr>
        <w:spacing w:after="0" w:line="240" w:lineRule="auto"/>
        <w:ind w:left="5245"/>
        <w:jc w:val="both"/>
        <w:rPr>
          <w:rFonts w:ascii="Times New Roman" w:hAnsi="Times New Roman"/>
          <w:sz w:val="28"/>
          <w:szCs w:val="28"/>
        </w:rPr>
      </w:pPr>
      <w:r w:rsidRPr="003B77BF">
        <w:rPr>
          <w:rFonts w:ascii="Times New Roman" w:hAnsi="Times New Roman"/>
          <w:sz w:val="28"/>
          <w:szCs w:val="28"/>
        </w:rPr>
        <w:t xml:space="preserve">и компенсирующих выплатах </w:t>
      </w:r>
    </w:p>
    <w:p w:rsidR="000B6493" w:rsidRPr="003B77BF" w:rsidRDefault="000B6493" w:rsidP="00211B12">
      <w:pPr>
        <w:spacing w:after="0" w:line="240" w:lineRule="auto"/>
        <w:ind w:left="5245"/>
        <w:jc w:val="both"/>
        <w:rPr>
          <w:rFonts w:ascii="Times New Roman" w:hAnsi="Times New Roman"/>
          <w:sz w:val="28"/>
          <w:szCs w:val="28"/>
        </w:rPr>
      </w:pPr>
      <w:r w:rsidRPr="003B77BF">
        <w:rPr>
          <w:rFonts w:ascii="Times New Roman" w:hAnsi="Times New Roman"/>
          <w:sz w:val="28"/>
          <w:szCs w:val="28"/>
        </w:rPr>
        <w:t>работникам филиала</w:t>
      </w:r>
    </w:p>
    <w:p w:rsidR="000B6493" w:rsidRPr="003B77BF" w:rsidRDefault="000B6493" w:rsidP="008D1D5D">
      <w:pPr>
        <w:spacing w:after="0" w:line="240" w:lineRule="auto"/>
        <w:ind w:firstLine="5670"/>
        <w:jc w:val="both"/>
        <w:rPr>
          <w:rFonts w:ascii="Times New Roman" w:hAnsi="Times New Roman"/>
          <w:sz w:val="28"/>
          <w:szCs w:val="28"/>
        </w:rPr>
      </w:pPr>
    </w:p>
    <w:p w:rsidR="000B6493" w:rsidRPr="003B77BF" w:rsidRDefault="000B6493" w:rsidP="008D1D5D">
      <w:pPr>
        <w:spacing w:after="0" w:line="240" w:lineRule="auto"/>
        <w:ind w:firstLine="708"/>
        <w:jc w:val="both"/>
        <w:rPr>
          <w:rFonts w:ascii="Times New Roman" w:hAnsi="Times New Roman"/>
          <w:sz w:val="28"/>
          <w:szCs w:val="28"/>
        </w:rPr>
      </w:pPr>
    </w:p>
    <w:p w:rsidR="000B6493" w:rsidRPr="003B77BF" w:rsidRDefault="000B6493" w:rsidP="001F1277">
      <w:pPr>
        <w:spacing w:after="0" w:line="240" w:lineRule="auto"/>
        <w:jc w:val="center"/>
        <w:outlineLvl w:val="0"/>
        <w:rPr>
          <w:rFonts w:ascii="Times New Roman" w:hAnsi="Times New Roman"/>
          <w:b/>
          <w:caps/>
          <w:sz w:val="28"/>
          <w:szCs w:val="28"/>
          <w:lang w:eastAsia="ru-RU"/>
        </w:rPr>
      </w:pPr>
      <w:r w:rsidRPr="003B77BF">
        <w:rPr>
          <w:rFonts w:ascii="Times New Roman" w:hAnsi="Times New Roman"/>
          <w:b/>
          <w:caps/>
          <w:sz w:val="28"/>
          <w:szCs w:val="28"/>
          <w:lang w:eastAsia="ru-RU"/>
        </w:rPr>
        <w:t xml:space="preserve">Положение </w:t>
      </w:r>
    </w:p>
    <w:p w:rsidR="000B6493" w:rsidRPr="003B77BF" w:rsidRDefault="000B6493" w:rsidP="008D1D5D">
      <w:pPr>
        <w:pStyle w:val="p-normal"/>
        <w:spacing w:before="0" w:beforeAutospacing="0" w:after="0" w:afterAutospacing="0"/>
        <w:jc w:val="center"/>
        <w:rPr>
          <w:rStyle w:val="h-normal"/>
          <w:sz w:val="28"/>
          <w:szCs w:val="28"/>
        </w:rPr>
      </w:pPr>
      <w:r w:rsidRPr="003B77BF">
        <w:rPr>
          <w:b/>
          <w:sz w:val="28"/>
          <w:szCs w:val="28"/>
        </w:rPr>
        <w:t>о надбавке за специфику работы в сфере образования</w:t>
      </w:r>
    </w:p>
    <w:p w:rsidR="000B6493" w:rsidRPr="003B77BF" w:rsidRDefault="000B6493" w:rsidP="00230519">
      <w:pPr>
        <w:pStyle w:val="p-normal"/>
        <w:spacing w:before="0" w:beforeAutospacing="0" w:after="0" w:afterAutospacing="0"/>
        <w:ind w:firstLine="709"/>
        <w:jc w:val="center"/>
        <w:rPr>
          <w:rStyle w:val="h-normal"/>
          <w:sz w:val="28"/>
          <w:szCs w:val="28"/>
        </w:rPr>
      </w:pPr>
    </w:p>
    <w:p w:rsidR="000B6493" w:rsidRPr="003B77BF" w:rsidRDefault="000B6493" w:rsidP="00C33411">
      <w:pPr>
        <w:pStyle w:val="p-normal"/>
        <w:spacing w:before="0" w:beforeAutospacing="0" w:after="0" w:afterAutospacing="0"/>
        <w:ind w:firstLine="709"/>
        <w:jc w:val="both"/>
        <w:rPr>
          <w:rStyle w:val="h-normal"/>
          <w:sz w:val="28"/>
          <w:szCs w:val="28"/>
        </w:rPr>
      </w:pPr>
    </w:p>
    <w:p w:rsidR="000B6493" w:rsidRPr="003B77BF" w:rsidRDefault="000B6493" w:rsidP="007F04B4">
      <w:pPr>
        <w:pStyle w:val="p-normal"/>
        <w:numPr>
          <w:ilvl w:val="0"/>
          <w:numId w:val="7"/>
        </w:numPr>
        <w:spacing w:before="0" w:beforeAutospacing="0" w:after="0" w:afterAutospacing="0"/>
        <w:ind w:left="0" w:firstLine="709"/>
        <w:jc w:val="both"/>
        <w:rPr>
          <w:sz w:val="28"/>
          <w:szCs w:val="28"/>
        </w:rPr>
      </w:pPr>
      <w:r w:rsidRPr="003B77BF">
        <w:rPr>
          <w:rStyle w:val="h-normal"/>
          <w:sz w:val="28"/>
          <w:szCs w:val="28"/>
        </w:rPr>
        <w:t>Надбавка за специфику работы в сфере образования устанавливается:</w:t>
      </w:r>
    </w:p>
    <w:p w:rsidR="000B6493" w:rsidRPr="003B77BF" w:rsidRDefault="000B6493" w:rsidP="0090113A">
      <w:pPr>
        <w:pStyle w:val="p-normal"/>
        <w:numPr>
          <w:ilvl w:val="1"/>
          <w:numId w:val="7"/>
        </w:numPr>
        <w:spacing w:before="0" w:beforeAutospacing="0" w:after="0" w:afterAutospacing="0"/>
        <w:ind w:left="0" w:firstLine="709"/>
        <w:jc w:val="both"/>
        <w:rPr>
          <w:sz w:val="28"/>
          <w:szCs w:val="28"/>
        </w:rPr>
      </w:pPr>
      <w:r w:rsidRPr="003B77BF">
        <w:rPr>
          <w:rStyle w:val="h-normal"/>
          <w:sz w:val="28"/>
          <w:szCs w:val="28"/>
        </w:rPr>
        <w:t>педагогическим работникам из числа специалистов в следующих размерах от оклада:</w:t>
      </w:r>
    </w:p>
    <w:p w:rsidR="000B6493" w:rsidRPr="003B77BF" w:rsidRDefault="000B6493" w:rsidP="008D1D5D">
      <w:pPr>
        <w:pStyle w:val="p-normal"/>
        <w:spacing w:before="0" w:beforeAutospacing="0" w:after="0" w:afterAutospacing="0"/>
        <w:ind w:firstLine="709"/>
        <w:jc w:val="both"/>
        <w:rPr>
          <w:sz w:val="28"/>
          <w:szCs w:val="28"/>
        </w:rPr>
      </w:pPr>
      <w:r w:rsidRPr="003B77BF">
        <w:rPr>
          <w:rStyle w:val="h-normal"/>
          <w:sz w:val="28"/>
          <w:szCs w:val="28"/>
        </w:rPr>
        <w:t xml:space="preserve">не имеющим квалификационной категории, включая педагогических работников, занимающих должности, квалификационными характеристиками которых не предусмотрено </w:t>
      </w:r>
      <w:proofErr w:type="spellStart"/>
      <w:r w:rsidRPr="003B77BF">
        <w:rPr>
          <w:rStyle w:val="h-normal"/>
          <w:sz w:val="28"/>
          <w:szCs w:val="28"/>
        </w:rPr>
        <w:t>внутридолжностное</w:t>
      </w:r>
      <w:proofErr w:type="spellEnd"/>
      <w:r w:rsidRPr="003B77BF">
        <w:rPr>
          <w:rStyle w:val="h-normal"/>
          <w:sz w:val="28"/>
          <w:szCs w:val="28"/>
        </w:rPr>
        <w:t xml:space="preserve"> квалификационное категорирование, - 25 </w:t>
      </w:r>
      <w:r w:rsidR="006065FE" w:rsidRPr="003B77BF">
        <w:rPr>
          <w:rStyle w:val="h-normal"/>
          <w:sz w:val="28"/>
          <w:szCs w:val="28"/>
        </w:rPr>
        <w:t>%</w:t>
      </w:r>
      <w:r w:rsidRPr="003B77BF">
        <w:rPr>
          <w:rStyle w:val="h-normal"/>
          <w:sz w:val="28"/>
          <w:szCs w:val="28"/>
        </w:rPr>
        <w:t>;</w:t>
      </w:r>
    </w:p>
    <w:p w:rsidR="000B6493" w:rsidRPr="003B77BF" w:rsidRDefault="000B6493" w:rsidP="008D1D5D">
      <w:pPr>
        <w:pStyle w:val="p-normal"/>
        <w:spacing w:before="0" w:beforeAutospacing="0" w:after="0" w:afterAutospacing="0"/>
        <w:ind w:firstLine="709"/>
        <w:jc w:val="both"/>
        <w:rPr>
          <w:sz w:val="28"/>
          <w:szCs w:val="28"/>
        </w:rPr>
      </w:pPr>
      <w:r w:rsidRPr="003B77BF">
        <w:rPr>
          <w:rStyle w:val="h-normal"/>
          <w:sz w:val="28"/>
          <w:szCs w:val="28"/>
        </w:rPr>
        <w:t xml:space="preserve">имеющим вторую квалификационную категорию - 35 </w:t>
      </w:r>
      <w:r w:rsidR="006065FE" w:rsidRPr="003B77BF">
        <w:rPr>
          <w:rStyle w:val="h-normal"/>
          <w:sz w:val="28"/>
          <w:szCs w:val="28"/>
        </w:rPr>
        <w:t>%</w:t>
      </w:r>
      <w:r w:rsidRPr="003B77BF">
        <w:rPr>
          <w:rStyle w:val="h-normal"/>
          <w:sz w:val="28"/>
          <w:szCs w:val="28"/>
        </w:rPr>
        <w:t>;</w:t>
      </w:r>
    </w:p>
    <w:p w:rsidR="000B6493" w:rsidRPr="003B77BF" w:rsidRDefault="000B6493" w:rsidP="008D1D5D">
      <w:pPr>
        <w:pStyle w:val="p-normal"/>
        <w:spacing w:before="0" w:beforeAutospacing="0" w:after="0" w:afterAutospacing="0"/>
        <w:ind w:firstLine="709"/>
        <w:jc w:val="both"/>
        <w:rPr>
          <w:sz w:val="28"/>
          <w:szCs w:val="28"/>
        </w:rPr>
      </w:pPr>
      <w:r w:rsidRPr="003B77BF">
        <w:rPr>
          <w:rStyle w:val="h-normal"/>
          <w:sz w:val="28"/>
          <w:szCs w:val="28"/>
        </w:rPr>
        <w:t xml:space="preserve">имеющим первую квалификационную категорию - 45 </w:t>
      </w:r>
      <w:r w:rsidR="006065FE" w:rsidRPr="003B77BF">
        <w:rPr>
          <w:rStyle w:val="h-normal"/>
          <w:sz w:val="28"/>
          <w:szCs w:val="28"/>
        </w:rPr>
        <w:t>%</w:t>
      </w:r>
      <w:r w:rsidRPr="003B77BF">
        <w:rPr>
          <w:rStyle w:val="h-normal"/>
          <w:sz w:val="28"/>
          <w:szCs w:val="28"/>
        </w:rPr>
        <w:t>;</w:t>
      </w:r>
    </w:p>
    <w:p w:rsidR="000B6493" w:rsidRPr="003B77BF" w:rsidRDefault="000B6493" w:rsidP="008D1D5D">
      <w:pPr>
        <w:pStyle w:val="p-normal"/>
        <w:spacing w:before="0" w:beforeAutospacing="0" w:after="0" w:afterAutospacing="0"/>
        <w:ind w:firstLine="709"/>
        <w:jc w:val="both"/>
        <w:rPr>
          <w:sz w:val="28"/>
          <w:szCs w:val="28"/>
        </w:rPr>
      </w:pPr>
      <w:r w:rsidRPr="003B77BF">
        <w:rPr>
          <w:rStyle w:val="h-normal"/>
          <w:sz w:val="28"/>
          <w:szCs w:val="28"/>
        </w:rPr>
        <w:t xml:space="preserve">имеющим высшую квалификационную категорию - 60 </w:t>
      </w:r>
      <w:r w:rsidR="006065FE" w:rsidRPr="003B77BF">
        <w:rPr>
          <w:rStyle w:val="h-normal"/>
          <w:sz w:val="28"/>
          <w:szCs w:val="28"/>
        </w:rPr>
        <w:t>%</w:t>
      </w:r>
      <w:r w:rsidRPr="003B77BF">
        <w:rPr>
          <w:rStyle w:val="h-normal"/>
          <w:sz w:val="28"/>
          <w:szCs w:val="28"/>
        </w:rPr>
        <w:t>;</w:t>
      </w:r>
    </w:p>
    <w:p w:rsidR="000B6493" w:rsidRPr="003B77BF" w:rsidRDefault="000B6493" w:rsidP="008D1D5D">
      <w:pPr>
        <w:pStyle w:val="p-normal"/>
        <w:spacing w:before="0" w:beforeAutospacing="0" w:after="0" w:afterAutospacing="0"/>
        <w:ind w:firstLine="709"/>
        <w:jc w:val="both"/>
        <w:rPr>
          <w:sz w:val="28"/>
          <w:szCs w:val="28"/>
        </w:rPr>
      </w:pPr>
      <w:r w:rsidRPr="003B77BF">
        <w:rPr>
          <w:rStyle w:val="h-normal"/>
          <w:sz w:val="28"/>
          <w:szCs w:val="28"/>
        </w:rPr>
        <w:t>1.2. преподавателям (за исключением относящихся к профессорско-преподавательскому составу), педагогам дополнительного образования:</w:t>
      </w:r>
    </w:p>
    <w:p w:rsidR="000B6493" w:rsidRPr="003B77BF" w:rsidRDefault="000B6493" w:rsidP="008D1D5D">
      <w:pPr>
        <w:pStyle w:val="p-normal"/>
        <w:spacing w:before="0" w:beforeAutospacing="0" w:after="0" w:afterAutospacing="0"/>
        <w:ind w:firstLine="709"/>
        <w:jc w:val="both"/>
        <w:rPr>
          <w:sz w:val="28"/>
          <w:szCs w:val="28"/>
        </w:rPr>
      </w:pPr>
      <w:r w:rsidRPr="003B77BF">
        <w:rPr>
          <w:rStyle w:val="h-normal"/>
          <w:sz w:val="28"/>
          <w:szCs w:val="28"/>
        </w:rPr>
        <w:t xml:space="preserve">не имеющим квалификационной категории - 30 </w:t>
      </w:r>
      <w:r w:rsidR="006065FE" w:rsidRPr="003B77BF">
        <w:rPr>
          <w:rStyle w:val="h-normal"/>
          <w:sz w:val="28"/>
          <w:szCs w:val="28"/>
        </w:rPr>
        <w:t>%</w:t>
      </w:r>
      <w:r w:rsidRPr="003B77BF">
        <w:rPr>
          <w:rStyle w:val="h-normal"/>
          <w:sz w:val="28"/>
          <w:szCs w:val="28"/>
        </w:rPr>
        <w:t>;</w:t>
      </w:r>
    </w:p>
    <w:p w:rsidR="000B6493" w:rsidRPr="003B77BF" w:rsidRDefault="000B6493" w:rsidP="008D1D5D">
      <w:pPr>
        <w:pStyle w:val="p-normal"/>
        <w:spacing w:before="0" w:beforeAutospacing="0" w:after="0" w:afterAutospacing="0"/>
        <w:ind w:firstLine="709"/>
        <w:jc w:val="both"/>
        <w:rPr>
          <w:sz w:val="28"/>
          <w:szCs w:val="28"/>
        </w:rPr>
      </w:pPr>
      <w:r w:rsidRPr="003B77BF">
        <w:rPr>
          <w:rStyle w:val="h-normal"/>
          <w:sz w:val="28"/>
          <w:szCs w:val="28"/>
        </w:rPr>
        <w:t xml:space="preserve">имеющим вторую квалификационную категорию - 40 </w:t>
      </w:r>
      <w:r w:rsidR="006065FE" w:rsidRPr="003B77BF">
        <w:rPr>
          <w:rStyle w:val="h-normal"/>
          <w:sz w:val="28"/>
          <w:szCs w:val="28"/>
        </w:rPr>
        <w:t>%</w:t>
      </w:r>
      <w:r w:rsidRPr="003B77BF">
        <w:rPr>
          <w:rStyle w:val="h-normal"/>
          <w:sz w:val="28"/>
          <w:szCs w:val="28"/>
        </w:rPr>
        <w:t>;</w:t>
      </w:r>
    </w:p>
    <w:p w:rsidR="000B6493" w:rsidRPr="003B77BF" w:rsidRDefault="000B6493" w:rsidP="008D1D5D">
      <w:pPr>
        <w:pStyle w:val="p-normal"/>
        <w:spacing w:before="0" w:beforeAutospacing="0" w:after="0" w:afterAutospacing="0"/>
        <w:ind w:firstLine="709"/>
        <w:jc w:val="both"/>
        <w:rPr>
          <w:sz w:val="28"/>
          <w:szCs w:val="28"/>
        </w:rPr>
      </w:pPr>
      <w:r w:rsidRPr="003B77BF">
        <w:rPr>
          <w:rStyle w:val="h-normal"/>
          <w:sz w:val="28"/>
          <w:szCs w:val="28"/>
        </w:rPr>
        <w:t xml:space="preserve">имеющим первую квалификационную категорию - 50 </w:t>
      </w:r>
      <w:r w:rsidR="006065FE" w:rsidRPr="003B77BF">
        <w:rPr>
          <w:rStyle w:val="h-normal"/>
          <w:sz w:val="28"/>
          <w:szCs w:val="28"/>
        </w:rPr>
        <w:t>%</w:t>
      </w:r>
      <w:r w:rsidRPr="003B77BF">
        <w:rPr>
          <w:rStyle w:val="h-normal"/>
          <w:sz w:val="28"/>
          <w:szCs w:val="28"/>
        </w:rPr>
        <w:t>;</w:t>
      </w:r>
    </w:p>
    <w:p w:rsidR="000B6493" w:rsidRPr="003B77BF" w:rsidRDefault="000B6493" w:rsidP="008D1D5D">
      <w:pPr>
        <w:pStyle w:val="p-normal"/>
        <w:spacing w:before="0" w:beforeAutospacing="0" w:after="0" w:afterAutospacing="0"/>
        <w:ind w:firstLine="709"/>
        <w:jc w:val="both"/>
        <w:rPr>
          <w:sz w:val="28"/>
          <w:szCs w:val="28"/>
        </w:rPr>
      </w:pPr>
      <w:r w:rsidRPr="003B77BF">
        <w:rPr>
          <w:rStyle w:val="h-normal"/>
          <w:sz w:val="28"/>
          <w:szCs w:val="28"/>
        </w:rPr>
        <w:t xml:space="preserve">имеющим высшую квалификационную категорию - 65 </w:t>
      </w:r>
      <w:r w:rsidR="006065FE" w:rsidRPr="003B77BF">
        <w:rPr>
          <w:rStyle w:val="h-normal"/>
          <w:sz w:val="28"/>
          <w:szCs w:val="28"/>
        </w:rPr>
        <w:t>%</w:t>
      </w:r>
      <w:r w:rsidRPr="003B77BF">
        <w:rPr>
          <w:rStyle w:val="h-normal"/>
          <w:sz w:val="28"/>
          <w:szCs w:val="28"/>
        </w:rPr>
        <w:t>;</w:t>
      </w:r>
    </w:p>
    <w:p w:rsidR="000B6493" w:rsidRPr="003B77BF" w:rsidRDefault="000B6493" w:rsidP="0090113A">
      <w:pPr>
        <w:pStyle w:val="p-normal"/>
        <w:spacing w:before="0" w:beforeAutospacing="0" w:after="0" w:afterAutospacing="0"/>
        <w:ind w:firstLine="709"/>
        <w:jc w:val="both"/>
        <w:rPr>
          <w:rStyle w:val="h-normal"/>
          <w:sz w:val="28"/>
          <w:szCs w:val="28"/>
        </w:rPr>
      </w:pPr>
      <w:r w:rsidRPr="003B77BF">
        <w:rPr>
          <w:rStyle w:val="h-normal"/>
          <w:sz w:val="28"/>
          <w:szCs w:val="28"/>
        </w:rPr>
        <w:t xml:space="preserve">имеющим квалификационную категорию «учитель-методист» - 80 </w:t>
      </w:r>
      <w:r w:rsidR="006065FE" w:rsidRPr="003B77BF">
        <w:rPr>
          <w:rStyle w:val="h-normal"/>
          <w:sz w:val="28"/>
          <w:szCs w:val="28"/>
        </w:rPr>
        <w:t>%</w:t>
      </w:r>
      <w:r w:rsidRPr="003B77BF">
        <w:rPr>
          <w:rStyle w:val="h-normal"/>
          <w:sz w:val="28"/>
          <w:szCs w:val="28"/>
        </w:rPr>
        <w:t>;</w:t>
      </w:r>
    </w:p>
    <w:p w:rsidR="000B6493" w:rsidRPr="003B77BF" w:rsidRDefault="000B6493" w:rsidP="0090113A">
      <w:pPr>
        <w:pStyle w:val="p-normal"/>
        <w:numPr>
          <w:ilvl w:val="1"/>
          <w:numId w:val="9"/>
        </w:numPr>
        <w:spacing w:before="0" w:beforeAutospacing="0" w:after="0" w:afterAutospacing="0"/>
        <w:ind w:left="0" w:firstLine="709"/>
        <w:jc w:val="both"/>
        <w:rPr>
          <w:rStyle w:val="h-normal"/>
          <w:sz w:val="28"/>
          <w:szCs w:val="28"/>
        </w:rPr>
      </w:pPr>
      <w:r w:rsidRPr="003B77BF">
        <w:rPr>
          <w:rStyle w:val="h-normal"/>
          <w:sz w:val="28"/>
          <w:szCs w:val="28"/>
        </w:rPr>
        <w:t xml:space="preserve">руководителям из числа педагогических работников и их заместителям - 30 </w:t>
      </w:r>
      <w:r w:rsidR="006065FE" w:rsidRPr="003B77BF">
        <w:rPr>
          <w:rStyle w:val="h-normal"/>
          <w:sz w:val="28"/>
          <w:szCs w:val="28"/>
        </w:rPr>
        <w:t>%</w:t>
      </w:r>
      <w:r w:rsidRPr="003B77BF">
        <w:rPr>
          <w:rStyle w:val="h-normal"/>
          <w:sz w:val="28"/>
          <w:szCs w:val="28"/>
        </w:rPr>
        <w:t>;</w:t>
      </w:r>
    </w:p>
    <w:p w:rsidR="000B6493" w:rsidRPr="003B77BF" w:rsidRDefault="000B6493" w:rsidP="0090113A">
      <w:pPr>
        <w:pStyle w:val="p-normal"/>
        <w:numPr>
          <w:ilvl w:val="1"/>
          <w:numId w:val="9"/>
        </w:numPr>
        <w:spacing w:before="0" w:beforeAutospacing="0" w:after="0" w:afterAutospacing="0"/>
        <w:jc w:val="both"/>
        <w:rPr>
          <w:sz w:val="28"/>
          <w:szCs w:val="28"/>
        </w:rPr>
      </w:pPr>
      <w:r w:rsidRPr="003B77BF">
        <w:rPr>
          <w:sz w:val="28"/>
          <w:szCs w:val="28"/>
        </w:rPr>
        <w:t xml:space="preserve">заведующему общежитием – 10 </w:t>
      </w:r>
      <w:r w:rsidR="006065FE" w:rsidRPr="003B77BF">
        <w:rPr>
          <w:sz w:val="28"/>
          <w:szCs w:val="28"/>
        </w:rPr>
        <w:t>%</w:t>
      </w:r>
      <w:r w:rsidRPr="003B77BF">
        <w:rPr>
          <w:sz w:val="28"/>
          <w:szCs w:val="28"/>
        </w:rPr>
        <w:t>.</w:t>
      </w:r>
    </w:p>
    <w:p w:rsidR="000B6493" w:rsidRPr="003B77BF" w:rsidRDefault="000B6493" w:rsidP="008D1D5D">
      <w:pPr>
        <w:pStyle w:val="newncpi"/>
        <w:ind w:firstLine="709"/>
        <w:rPr>
          <w:strike/>
          <w:sz w:val="28"/>
          <w:szCs w:val="28"/>
        </w:rPr>
      </w:pPr>
    </w:p>
    <w:p w:rsidR="000B6493" w:rsidRPr="003B77BF" w:rsidRDefault="000B6493" w:rsidP="008D1D5D">
      <w:pPr>
        <w:pStyle w:val="newncpi"/>
        <w:ind w:firstLine="709"/>
        <w:rPr>
          <w:sz w:val="28"/>
          <w:szCs w:val="28"/>
        </w:rPr>
      </w:pPr>
    </w:p>
    <w:p w:rsidR="000B6493" w:rsidRPr="003B77BF" w:rsidRDefault="000B6493" w:rsidP="00E0632F">
      <w:pPr>
        <w:pStyle w:val="newncpi"/>
        <w:ind w:firstLine="708"/>
        <w:rPr>
          <w:sz w:val="28"/>
          <w:szCs w:val="28"/>
        </w:rPr>
      </w:pPr>
    </w:p>
    <w:p w:rsidR="000B6493" w:rsidRPr="003B77BF" w:rsidRDefault="000B6493" w:rsidP="00E0632F">
      <w:pPr>
        <w:pStyle w:val="newncpi"/>
        <w:ind w:firstLine="708"/>
        <w:rPr>
          <w:sz w:val="28"/>
          <w:szCs w:val="28"/>
        </w:rPr>
      </w:pPr>
    </w:p>
    <w:p w:rsidR="000B6493" w:rsidRPr="003B77BF" w:rsidRDefault="000B6493" w:rsidP="00E0632F">
      <w:pPr>
        <w:pStyle w:val="newncpi"/>
        <w:ind w:firstLine="708"/>
        <w:rPr>
          <w:sz w:val="28"/>
          <w:szCs w:val="28"/>
        </w:rPr>
      </w:pPr>
    </w:p>
    <w:p w:rsidR="000B6493" w:rsidRPr="003B77BF" w:rsidRDefault="000B6493" w:rsidP="00E0632F">
      <w:pPr>
        <w:pStyle w:val="newncpi"/>
        <w:ind w:firstLine="708"/>
        <w:rPr>
          <w:sz w:val="28"/>
          <w:szCs w:val="28"/>
        </w:rPr>
      </w:pPr>
    </w:p>
    <w:p w:rsidR="000B6493" w:rsidRPr="003B77BF" w:rsidRDefault="000B6493" w:rsidP="00E0632F">
      <w:pPr>
        <w:pStyle w:val="newncpi"/>
        <w:ind w:firstLine="708"/>
        <w:rPr>
          <w:sz w:val="28"/>
          <w:szCs w:val="28"/>
        </w:rPr>
      </w:pPr>
    </w:p>
    <w:p w:rsidR="000B6493" w:rsidRPr="003B77BF" w:rsidRDefault="000B6493" w:rsidP="00E0632F">
      <w:pPr>
        <w:pStyle w:val="newncpi"/>
        <w:ind w:firstLine="708"/>
        <w:rPr>
          <w:sz w:val="28"/>
          <w:szCs w:val="28"/>
        </w:rPr>
      </w:pPr>
    </w:p>
    <w:p w:rsidR="000B6493" w:rsidRPr="003B77BF" w:rsidRDefault="000B6493" w:rsidP="00E0632F">
      <w:pPr>
        <w:pStyle w:val="newncpi"/>
        <w:ind w:firstLine="708"/>
        <w:rPr>
          <w:sz w:val="28"/>
          <w:szCs w:val="28"/>
        </w:rPr>
      </w:pPr>
    </w:p>
    <w:p w:rsidR="000B6493" w:rsidRPr="003B77BF" w:rsidRDefault="000B6493" w:rsidP="00E0632F">
      <w:pPr>
        <w:pStyle w:val="newncpi"/>
        <w:ind w:firstLine="708"/>
        <w:rPr>
          <w:sz w:val="28"/>
          <w:szCs w:val="28"/>
        </w:rPr>
      </w:pPr>
    </w:p>
    <w:p w:rsidR="000B6493" w:rsidRPr="003B77BF" w:rsidRDefault="000B6493" w:rsidP="00E0632F">
      <w:pPr>
        <w:spacing w:after="0" w:line="240" w:lineRule="auto"/>
        <w:ind w:firstLine="708"/>
        <w:jc w:val="both"/>
        <w:rPr>
          <w:rFonts w:ascii="Times New Roman" w:hAnsi="Times New Roman"/>
          <w:sz w:val="28"/>
          <w:szCs w:val="28"/>
          <w:lang w:eastAsia="ru-RU"/>
        </w:rPr>
      </w:pPr>
    </w:p>
    <w:p w:rsidR="000B6493" w:rsidRPr="003B77BF" w:rsidRDefault="000B6493" w:rsidP="00E0632F">
      <w:pPr>
        <w:spacing w:after="0" w:line="240" w:lineRule="auto"/>
        <w:ind w:firstLine="708"/>
        <w:jc w:val="both"/>
        <w:rPr>
          <w:rFonts w:ascii="Times New Roman" w:hAnsi="Times New Roman"/>
          <w:sz w:val="28"/>
          <w:szCs w:val="28"/>
          <w:lang w:eastAsia="ru-RU"/>
        </w:rPr>
      </w:pPr>
    </w:p>
    <w:p w:rsidR="000B6493" w:rsidRPr="003B77BF" w:rsidRDefault="000B6493" w:rsidP="00E0632F">
      <w:pPr>
        <w:spacing w:after="0" w:line="240" w:lineRule="auto"/>
        <w:ind w:firstLine="708"/>
        <w:jc w:val="both"/>
        <w:rPr>
          <w:rFonts w:ascii="Times New Roman" w:hAnsi="Times New Roman"/>
          <w:sz w:val="28"/>
          <w:szCs w:val="28"/>
          <w:lang w:eastAsia="ru-RU"/>
        </w:rPr>
      </w:pPr>
    </w:p>
    <w:p w:rsidR="000B6493" w:rsidRPr="003B77BF" w:rsidRDefault="000B6493" w:rsidP="001F1277">
      <w:pPr>
        <w:spacing w:after="0" w:line="240" w:lineRule="auto"/>
        <w:ind w:firstLine="567"/>
        <w:jc w:val="right"/>
        <w:outlineLvl w:val="0"/>
        <w:rPr>
          <w:rFonts w:ascii="Times New Roman" w:hAnsi="Times New Roman"/>
          <w:sz w:val="28"/>
          <w:szCs w:val="28"/>
        </w:rPr>
      </w:pPr>
      <w:r w:rsidRPr="003B77BF">
        <w:rPr>
          <w:rFonts w:ascii="Times New Roman" w:hAnsi="Times New Roman"/>
          <w:sz w:val="28"/>
          <w:szCs w:val="28"/>
        </w:rPr>
        <w:lastRenderedPageBreak/>
        <w:t xml:space="preserve">Приложение 2 к Коллективному договору </w:t>
      </w:r>
    </w:p>
    <w:p w:rsidR="000B6493" w:rsidRPr="003B77BF" w:rsidRDefault="000B6493" w:rsidP="0090113A">
      <w:pPr>
        <w:spacing w:after="0" w:line="240" w:lineRule="auto"/>
        <w:ind w:firstLine="567"/>
        <w:jc w:val="right"/>
        <w:rPr>
          <w:rFonts w:ascii="Times New Roman" w:hAnsi="Times New Roman"/>
          <w:sz w:val="28"/>
          <w:szCs w:val="28"/>
        </w:rPr>
      </w:pPr>
    </w:p>
    <w:tbl>
      <w:tblPr>
        <w:tblW w:w="0" w:type="auto"/>
        <w:tblLook w:val="00A0" w:firstRow="1" w:lastRow="0" w:firstColumn="1" w:lastColumn="0" w:noHBand="0" w:noVBand="0"/>
      </w:tblPr>
      <w:tblGrid>
        <w:gridCol w:w="4634"/>
        <w:gridCol w:w="4721"/>
      </w:tblGrid>
      <w:tr w:rsidR="007146E3" w:rsidRPr="003B77BF" w:rsidTr="00AB19B2">
        <w:tc>
          <w:tcPr>
            <w:tcW w:w="4927" w:type="dxa"/>
          </w:tcPr>
          <w:p w:rsidR="000B6493" w:rsidRPr="003B77BF" w:rsidRDefault="000B6493" w:rsidP="00AB19B2">
            <w:pPr>
              <w:spacing w:after="0" w:line="240" w:lineRule="auto"/>
              <w:jc w:val="both"/>
              <w:rPr>
                <w:rFonts w:ascii="Times New Roman" w:hAnsi="Times New Roman"/>
                <w:sz w:val="28"/>
                <w:szCs w:val="28"/>
              </w:rPr>
            </w:pPr>
            <w:r w:rsidRPr="003B77BF">
              <w:rPr>
                <w:rFonts w:ascii="Times New Roman" w:hAnsi="Times New Roman"/>
                <w:sz w:val="28"/>
                <w:szCs w:val="28"/>
              </w:rPr>
              <w:t>«УТВЕРЖДАЮ»</w:t>
            </w:r>
          </w:p>
          <w:p w:rsidR="000B6493" w:rsidRPr="003B77BF" w:rsidRDefault="000B6493" w:rsidP="00AB19B2">
            <w:pPr>
              <w:spacing w:after="0" w:line="240" w:lineRule="auto"/>
              <w:jc w:val="both"/>
              <w:rPr>
                <w:rFonts w:ascii="Times New Roman" w:hAnsi="Times New Roman"/>
                <w:sz w:val="28"/>
                <w:szCs w:val="28"/>
              </w:rPr>
            </w:pPr>
            <w:r w:rsidRPr="003B77BF">
              <w:rPr>
                <w:rFonts w:ascii="Times New Roman" w:hAnsi="Times New Roman"/>
                <w:sz w:val="28"/>
                <w:szCs w:val="28"/>
              </w:rPr>
              <w:t>Директор филиала учреждения образования «Белорусский государственный экономический университет» «Минский финансово-экономический колледж»</w:t>
            </w:r>
          </w:p>
          <w:p w:rsidR="000B6493" w:rsidRPr="003B77BF" w:rsidRDefault="000B6493" w:rsidP="00AB19B2">
            <w:pPr>
              <w:tabs>
                <w:tab w:val="left" w:pos="1665"/>
              </w:tabs>
              <w:spacing w:after="0" w:line="240" w:lineRule="auto"/>
              <w:jc w:val="both"/>
              <w:rPr>
                <w:rFonts w:ascii="Times New Roman" w:hAnsi="Times New Roman"/>
                <w:sz w:val="28"/>
                <w:szCs w:val="28"/>
              </w:rPr>
            </w:pPr>
            <w:r w:rsidRPr="003B77BF">
              <w:rPr>
                <w:rFonts w:ascii="Times New Roman" w:hAnsi="Times New Roman"/>
                <w:sz w:val="28"/>
                <w:szCs w:val="28"/>
              </w:rPr>
              <w:t xml:space="preserve">                         </w:t>
            </w:r>
            <w:proofErr w:type="spellStart"/>
            <w:r w:rsidRPr="003B77BF">
              <w:rPr>
                <w:rFonts w:ascii="Times New Roman" w:hAnsi="Times New Roman"/>
                <w:sz w:val="28"/>
                <w:szCs w:val="28"/>
              </w:rPr>
              <w:t>О.А.Бесько</w:t>
            </w:r>
            <w:proofErr w:type="spellEnd"/>
          </w:p>
        </w:tc>
        <w:tc>
          <w:tcPr>
            <w:tcW w:w="4927" w:type="dxa"/>
          </w:tcPr>
          <w:p w:rsidR="000B6493" w:rsidRPr="003B77BF" w:rsidRDefault="000B6493" w:rsidP="00AB19B2">
            <w:pPr>
              <w:spacing w:after="0" w:line="240" w:lineRule="auto"/>
              <w:ind w:left="460"/>
              <w:jc w:val="both"/>
              <w:rPr>
                <w:rFonts w:ascii="Times New Roman" w:hAnsi="Times New Roman"/>
                <w:sz w:val="28"/>
                <w:szCs w:val="28"/>
              </w:rPr>
            </w:pPr>
            <w:r w:rsidRPr="003B77BF">
              <w:rPr>
                <w:rFonts w:ascii="Times New Roman" w:hAnsi="Times New Roman"/>
                <w:sz w:val="28"/>
                <w:szCs w:val="28"/>
              </w:rPr>
              <w:t>«СОГЛАСОВАНО»</w:t>
            </w:r>
          </w:p>
          <w:p w:rsidR="000B6493" w:rsidRPr="003B77BF" w:rsidRDefault="000B6493" w:rsidP="00AB19B2">
            <w:pPr>
              <w:spacing w:after="0" w:line="240" w:lineRule="auto"/>
              <w:ind w:left="460"/>
              <w:jc w:val="both"/>
              <w:rPr>
                <w:rFonts w:ascii="Times New Roman" w:hAnsi="Times New Roman"/>
                <w:sz w:val="28"/>
                <w:szCs w:val="28"/>
              </w:rPr>
            </w:pPr>
            <w:r w:rsidRPr="003B77BF">
              <w:rPr>
                <w:rFonts w:ascii="Times New Roman" w:hAnsi="Times New Roman"/>
                <w:sz w:val="28"/>
                <w:szCs w:val="28"/>
              </w:rPr>
              <w:t>Председатель Профкома</w:t>
            </w:r>
          </w:p>
          <w:p w:rsidR="000B6493" w:rsidRPr="003B77BF" w:rsidRDefault="000B6493" w:rsidP="00AB19B2">
            <w:pPr>
              <w:spacing w:after="0" w:line="240" w:lineRule="auto"/>
              <w:ind w:left="460"/>
              <w:jc w:val="both"/>
              <w:rPr>
                <w:rFonts w:ascii="Times New Roman" w:hAnsi="Times New Roman"/>
                <w:sz w:val="28"/>
                <w:szCs w:val="28"/>
              </w:rPr>
            </w:pPr>
          </w:p>
          <w:p w:rsidR="000B6493" w:rsidRPr="003B77BF" w:rsidRDefault="000B6493" w:rsidP="00AB19B2">
            <w:pPr>
              <w:spacing w:after="0" w:line="240" w:lineRule="auto"/>
              <w:ind w:left="460"/>
              <w:jc w:val="both"/>
              <w:rPr>
                <w:rFonts w:ascii="Times New Roman" w:hAnsi="Times New Roman"/>
                <w:sz w:val="28"/>
                <w:szCs w:val="28"/>
              </w:rPr>
            </w:pPr>
          </w:p>
          <w:p w:rsidR="000B6493" w:rsidRPr="003B77BF" w:rsidRDefault="000B6493" w:rsidP="00AB19B2">
            <w:pPr>
              <w:spacing w:after="0" w:line="240" w:lineRule="auto"/>
              <w:ind w:left="460"/>
              <w:jc w:val="both"/>
              <w:rPr>
                <w:rFonts w:ascii="Times New Roman" w:hAnsi="Times New Roman"/>
                <w:sz w:val="28"/>
                <w:szCs w:val="28"/>
              </w:rPr>
            </w:pPr>
          </w:p>
          <w:p w:rsidR="000B6493" w:rsidRPr="003B77BF" w:rsidRDefault="000B6493" w:rsidP="00AB19B2">
            <w:pPr>
              <w:spacing w:after="0" w:line="240" w:lineRule="auto"/>
              <w:ind w:left="460"/>
              <w:jc w:val="both"/>
              <w:rPr>
                <w:rFonts w:ascii="Times New Roman" w:hAnsi="Times New Roman"/>
                <w:sz w:val="28"/>
                <w:szCs w:val="28"/>
              </w:rPr>
            </w:pPr>
          </w:p>
          <w:p w:rsidR="000B6493" w:rsidRPr="003B77BF" w:rsidRDefault="000B6493" w:rsidP="00AB19B2">
            <w:pPr>
              <w:spacing w:after="0" w:line="240" w:lineRule="auto"/>
              <w:ind w:left="460"/>
              <w:jc w:val="both"/>
              <w:rPr>
                <w:rFonts w:ascii="Times New Roman" w:hAnsi="Times New Roman"/>
                <w:sz w:val="28"/>
                <w:szCs w:val="28"/>
              </w:rPr>
            </w:pPr>
            <w:r w:rsidRPr="003B77BF">
              <w:rPr>
                <w:rFonts w:ascii="Times New Roman" w:hAnsi="Times New Roman"/>
                <w:sz w:val="28"/>
                <w:szCs w:val="28"/>
              </w:rPr>
              <w:t xml:space="preserve">                        </w:t>
            </w:r>
            <w:proofErr w:type="spellStart"/>
            <w:r w:rsidRPr="003B77BF">
              <w:rPr>
                <w:rFonts w:ascii="Times New Roman" w:hAnsi="Times New Roman"/>
                <w:sz w:val="28"/>
                <w:szCs w:val="28"/>
              </w:rPr>
              <w:t>Е.В.Швабович</w:t>
            </w:r>
            <w:proofErr w:type="spellEnd"/>
          </w:p>
        </w:tc>
      </w:tr>
    </w:tbl>
    <w:p w:rsidR="000B6493" w:rsidRPr="003B77BF" w:rsidRDefault="000B6493" w:rsidP="00EC3CDC">
      <w:pPr>
        <w:spacing w:after="0" w:line="240" w:lineRule="auto"/>
        <w:ind w:firstLine="567"/>
        <w:jc w:val="both"/>
        <w:rPr>
          <w:rFonts w:ascii="Times New Roman" w:hAnsi="Times New Roman"/>
          <w:sz w:val="28"/>
          <w:szCs w:val="28"/>
        </w:rPr>
      </w:pPr>
    </w:p>
    <w:p w:rsidR="000B6493" w:rsidRPr="003B77BF" w:rsidRDefault="000B6493" w:rsidP="0090113A">
      <w:pPr>
        <w:spacing w:after="0" w:line="240" w:lineRule="auto"/>
        <w:ind w:firstLine="567"/>
        <w:jc w:val="right"/>
        <w:rPr>
          <w:rFonts w:ascii="Times New Roman" w:hAnsi="Times New Roman"/>
          <w:sz w:val="28"/>
          <w:szCs w:val="28"/>
        </w:rPr>
      </w:pPr>
    </w:p>
    <w:p w:rsidR="000B6493" w:rsidRPr="003B77BF" w:rsidRDefault="000B6493" w:rsidP="001F1277">
      <w:pPr>
        <w:spacing w:after="0" w:line="240" w:lineRule="auto"/>
        <w:ind w:firstLine="567"/>
        <w:jc w:val="center"/>
        <w:outlineLvl w:val="0"/>
        <w:rPr>
          <w:rFonts w:ascii="Times New Roman" w:hAnsi="Times New Roman"/>
          <w:b/>
          <w:sz w:val="28"/>
          <w:szCs w:val="28"/>
        </w:rPr>
      </w:pPr>
      <w:r w:rsidRPr="003B77BF">
        <w:rPr>
          <w:rFonts w:ascii="Times New Roman" w:hAnsi="Times New Roman"/>
          <w:b/>
          <w:sz w:val="28"/>
          <w:szCs w:val="28"/>
        </w:rPr>
        <w:t>ПОЛОЖЕНИЕ</w:t>
      </w:r>
    </w:p>
    <w:p w:rsidR="000B6493" w:rsidRPr="003B77BF" w:rsidRDefault="000B6493" w:rsidP="0090113A">
      <w:pPr>
        <w:spacing w:after="0" w:line="240" w:lineRule="auto"/>
        <w:jc w:val="center"/>
        <w:rPr>
          <w:rFonts w:ascii="Times New Roman" w:hAnsi="Times New Roman"/>
          <w:b/>
          <w:sz w:val="28"/>
          <w:szCs w:val="28"/>
        </w:rPr>
      </w:pPr>
      <w:r w:rsidRPr="003B77BF">
        <w:rPr>
          <w:rFonts w:ascii="Times New Roman" w:hAnsi="Times New Roman"/>
          <w:b/>
          <w:sz w:val="28"/>
          <w:szCs w:val="28"/>
        </w:rPr>
        <w:t>об оказании материальной помощи работникам</w:t>
      </w:r>
    </w:p>
    <w:p w:rsidR="000B6493" w:rsidRPr="003B77BF" w:rsidRDefault="000B6493" w:rsidP="0090113A">
      <w:pPr>
        <w:spacing w:after="0" w:line="240" w:lineRule="auto"/>
        <w:jc w:val="center"/>
        <w:rPr>
          <w:rFonts w:ascii="Times New Roman" w:hAnsi="Times New Roman"/>
          <w:b/>
          <w:sz w:val="28"/>
          <w:szCs w:val="28"/>
        </w:rPr>
      </w:pPr>
      <w:r w:rsidRPr="003B77BF">
        <w:rPr>
          <w:rFonts w:ascii="Times New Roman" w:hAnsi="Times New Roman"/>
          <w:b/>
          <w:sz w:val="28"/>
          <w:szCs w:val="28"/>
        </w:rPr>
        <w:t xml:space="preserve"> филиала учреждения образования </w:t>
      </w:r>
    </w:p>
    <w:p w:rsidR="000B6493" w:rsidRPr="003B77BF" w:rsidRDefault="000B6493" w:rsidP="0090113A">
      <w:pPr>
        <w:spacing w:after="0" w:line="240" w:lineRule="auto"/>
        <w:jc w:val="center"/>
        <w:rPr>
          <w:rFonts w:ascii="Times New Roman" w:hAnsi="Times New Roman"/>
          <w:b/>
          <w:sz w:val="28"/>
          <w:szCs w:val="28"/>
        </w:rPr>
      </w:pPr>
      <w:r w:rsidRPr="003B77BF">
        <w:rPr>
          <w:rFonts w:ascii="Times New Roman" w:hAnsi="Times New Roman"/>
          <w:b/>
          <w:sz w:val="28"/>
          <w:szCs w:val="28"/>
        </w:rPr>
        <w:t xml:space="preserve">«Белорусский государственный экономический университет» </w:t>
      </w:r>
    </w:p>
    <w:p w:rsidR="000B6493" w:rsidRPr="003B77BF" w:rsidRDefault="000B6493" w:rsidP="0090113A">
      <w:pPr>
        <w:spacing w:after="0" w:line="240" w:lineRule="auto"/>
        <w:jc w:val="center"/>
        <w:rPr>
          <w:rFonts w:ascii="Times New Roman" w:hAnsi="Times New Roman"/>
          <w:b/>
          <w:sz w:val="28"/>
          <w:szCs w:val="28"/>
        </w:rPr>
      </w:pPr>
      <w:r w:rsidRPr="003B77BF">
        <w:rPr>
          <w:rFonts w:ascii="Times New Roman" w:hAnsi="Times New Roman"/>
          <w:b/>
          <w:sz w:val="28"/>
          <w:szCs w:val="28"/>
        </w:rPr>
        <w:t xml:space="preserve"> «Минский финансово-экономический колледж»</w:t>
      </w:r>
    </w:p>
    <w:p w:rsidR="000B6493" w:rsidRPr="003B77BF" w:rsidRDefault="000B6493" w:rsidP="0090113A">
      <w:pPr>
        <w:pStyle w:val="1"/>
        <w:shd w:val="clear" w:color="auto" w:fill="auto"/>
        <w:spacing w:line="240" w:lineRule="auto"/>
        <w:ind w:firstLine="567"/>
        <w:rPr>
          <w:rFonts w:ascii="Times New Roman" w:hAnsi="Times New Roman"/>
          <w:sz w:val="28"/>
          <w:szCs w:val="28"/>
        </w:rPr>
      </w:pPr>
    </w:p>
    <w:p w:rsidR="000B6493" w:rsidRPr="003B77BF" w:rsidRDefault="000B6493" w:rsidP="0090113A">
      <w:pPr>
        <w:pStyle w:val="1"/>
        <w:shd w:val="clear" w:color="auto" w:fill="auto"/>
        <w:tabs>
          <w:tab w:val="left" w:pos="709"/>
        </w:tabs>
        <w:spacing w:line="240" w:lineRule="auto"/>
        <w:ind w:firstLine="567"/>
        <w:jc w:val="both"/>
        <w:rPr>
          <w:rFonts w:ascii="Times New Roman" w:hAnsi="Times New Roman"/>
          <w:sz w:val="28"/>
          <w:szCs w:val="28"/>
        </w:rPr>
      </w:pPr>
      <w:r w:rsidRPr="003B77BF">
        <w:rPr>
          <w:rFonts w:ascii="Times New Roman" w:hAnsi="Times New Roman"/>
          <w:sz w:val="28"/>
          <w:szCs w:val="28"/>
        </w:rPr>
        <w:t xml:space="preserve">1. Положение об оказании материальной помощи работникам филиала     учреждения образования «Белорусский государственный экономический университет» «Минский финансово-экономический колледж» (далее - Положение) разработано в соответствии с пунктом 4 Указа Президента Республики </w:t>
      </w:r>
      <w:proofErr w:type="gramStart"/>
      <w:r w:rsidRPr="003B77BF">
        <w:rPr>
          <w:rFonts w:ascii="Times New Roman" w:hAnsi="Times New Roman"/>
          <w:sz w:val="28"/>
          <w:szCs w:val="28"/>
        </w:rPr>
        <w:t>Беларусь  18.01.2019</w:t>
      </w:r>
      <w:proofErr w:type="gramEnd"/>
      <w:r w:rsidRPr="003B77BF">
        <w:rPr>
          <w:rFonts w:ascii="Times New Roman" w:hAnsi="Times New Roman"/>
          <w:sz w:val="28"/>
          <w:szCs w:val="28"/>
        </w:rPr>
        <w:t xml:space="preserve"> № 27 «Об оплате труда работников бюджетных организаций» с учетом Указа Президента Республики Беларусь от 22.12.2020 № 482 «Об изменении Указов Президента Республики Беларусь».</w:t>
      </w:r>
    </w:p>
    <w:p w:rsidR="000B6493" w:rsidRPr="003B77BF" w:rsidRDefault="000B6493" w:rsidP="0090113A">
      <w:pPr>
        <w:pStyle w:val="1"/>
        <w:shd w:val="clear" w:color="auto" w:fill="auto"/>
        <w:spacing w:line="240" w:lineRule="auto"/>
        <w:ind w:firstLine="567"/>
        <w:jc w:val="both"/>
        <w:rPr>
          <w:rFonts w:ascii="Times New Roman" w:hAnsi="Times New Roman"/>
          <w:sz w:val="28"/>
          <w:szCs w:val="28"/>
        </w:rPr>
      </w:pPr>
      <w:r w:rsidRPr="003B77BF">
        <w:rPr>
          <w:rFonts w:ascii="Times New Roman" w:hAnsi="Times New Roman"/>
          <w:sz w:val="28"/>
          <w:szCs w:val="28"/>
        </w:rPr>
        <w:t xml:space="preserve">2. Положение определяет порядок оказания материальной помощи работникам филиала учреждения образования «Белорусский государственный экономический университет» «Минский финансово-экономический колледж» (далее </w:t>
      </w:r>
      <w:r w:rsidR="00EF6B89" w:rsidRPr="003B77BF">
        <w:rPr>
          <w:rFonts w:ascii="Times New Roman" w:hAnsi="Times New Roman"/>
          <w:sz w:val="28"/>
          <w:szCs w:val="28"/>
        </w:rPr>
        <w:t>–</w:t>
      </w:r>
      <w:r w:rsidRPr="003B77BF">
        <w:rPr>
          <w:rFonts w:ascii="Times New Roman" w:hAnsi="Times New Roman"/>
          <w:sz w:val="28"/>
          <w:szCs w:val="28"/>
        </w:rPr>
        <w:t xml:space="preserve"> Филиал), а также оказание материальной помощи в связи с непредвиденными материальными затруднениями работникам Филиала, за исключением работников, работающих в Филиале на условиях совместительства.</w:t>
      </w:r>
    </w:p>
    <w:p w:rsidR="000B6493" w:rsidRPr="003B77BF" w:rsidRDefault="000B6493" w:rsidP="0090113A">
      <w:pPr>
        <w:pStyle w:val="1"/>
        <w:shd w:val="clear" w:color="auto" w:fill="auto"/>
        <w:spacing w:line="240" w:lineRule="auto"/>
        <w:ind w:firstLine="567"/>
        <w:jc w:val="both"/>
        <w:rPr>
          <w:rFonts w:ascii="Times New Roman" w:hAnsi="Times New Roman"/>
          <w:sz w:val="28"/>
          <w:szCs w:val="28"/>
        </w:rPr>
      </w:pPr>
      <w:r w:rsidRPr="003B77BF">
        <w:rPr>
          <w:rFonts w:ascii="Times New Roman" w:hAnsi="Times New Roman"/>
          <w:sz w:val="28"/>
          <w:szCs w:val="28"/>
        </w:rPr>
        <w:t>3. Материальная помощь работникам Филиала оказывается с целью создания условий, направленных на поддержание здоровья работников, повышение их уровня жизнеобеспечения, а также в целях социальной поддержки молодых семей, материнства и детства.</w:t>
      </w:r>
    </w:p>
    <w:p w:rsidR="000B6493" w:rsidRPr="003B77BF" w:rsidRDefault="000B6493" w:rsidP="0090113A">
      <w:pPr>
        <w:pStyle w:val="1"/>
        <w:shd w:val="clear" w:color="auto" w:fill="auto"/>
        <w:spacing w:line="240" w:lineRule="auto"/>
        <w:ind w:firstLine="567"/>
        <w:jc w:val="both"/>
        <w:rPr>
          <w:rFonts w:ascii="Times New Roman" w:hAnsi="Times New Roman"/>
          <w:sz w:val="28"/>
          <w:szCs w:val="28"/>
        </w:rPr>
      </w:pPr>
      <w:r w:rsidRPr="003B77BF">
        <w:rPr>
          <w:rFonts w:ascii="Times New Roman" w:hAnsi="Times New Roman"/>
          <w:sz w:val="28"/>
          <w:szCs w:val="28"/>
        </w:rPr>
        <w:t>Материальная помощь директору Филиала оказывается с разрешения     ректора учреждения образования «Белорусский государственный экономический университет» из средств Филиала.</w:t>
      </w:r>
    </w:p>
    <w:p w:rsidR="000B6493" w:rsidRPr="003B77BF" w:rsidRDefault="000B6493" w:rsidP="0090113A">
      <w:pPr>
        <w:pStyle w:val="1"/>
        <w:shd w:val="clear" w:color="auto" w:fill="auto"/>
        <w:spacing w:line="240" w:lineRule="auto"/>
        <w:ind w:firstLine="567"/>
        <w:jc w:val="both"/>
        <w:rPr>
          <w:rFonts w:ascii="Times New Roman" w:hAnsi="Times New Roman"/>
          <w:sz w:val="28"/>
          <w:szCs w:val="28"/>
        </w:rPr>
      </w:pPr>
      <w:r w:rsidRPr="003B77BF">
        <w:rPr>
          <w:rFonts w:ascii="Times New Roman" w:hAnsi="Times New Roman"/>
          <w:sz w:val="28"/>
          <w:szCs w:val="28"/>
        </w:rPr>
        <w:t>4. Источниками средств на оказание материальной помощи и единовременной выплаты на оздоровление и (или) при уходе в трудовой отпуск (отпуск) являются:</w:t>
      </w:r>
    </w:p>
    <w:p w:rsidR="000B6493" w:rsidRPr="003B77BF" w:rsidRDefault="000B6493" w:rsidP="0090113A">
      <w:pPr>
        <w:spacing w:after="0"/>
        <w:ind w:firstLine="567"/>
        <w:jc w:val="both"/>
        <w:rPr>
          <w:rFonts w:ascii="Times New Roman" w:hAnsi="Times New Roman"/>
          <w:sz w:val="28"/>
          <w:szCs w:val="28"/>
        </w:rPr>
      </w:pPr>
      <w:r w:rsidRPr="003B77BF">
        <w:rPr>
          <w:rFonts w:ascii="Times New Roman" w:hAnsi="Times New Roman"/>
          <w:sz w:val="28"/>
          <w:szCs w:val="28"/>
        </w:rPr>
        <w:t>- средства республиканского бюджета в размере 0,8 сумм окладов работников Филиала;</w:t>
      </w:r>
    </w:p>
    <w:p w:rsidR="000B6493" w:rsidRPr="003B77BF" w:rsidRDefault="000B6493" w:rsidP="0090113A">
      <w:pPr>
        <w:spacing w:after="0"/>
        <w:ind w:firstLine="567"/>
        <w:jc w:val="both"/>
        <w:rPr>
          <w:rFonts w:ascii="Times New Roman" w:hAnsi="Times New Roman"/>
          <w:sz w:val="28"/>
          <w:szCs w:val="28"/>
        </w:rPr>
      </w:pPr>
      <w:r w:rsidRPr="003B77BF">
        <w:rPr>
          <w:rFonts w:ascii="Times New Roman" w:hAnsi="Times New Roman"/>
          <w:sz w:val="28"/>
          <w:szCs w:val="28"/>
        </w:rPr>
        <w:lastRenderedPageBreak/>
        <w:t>- средства, полученные от осуществления приносящей доходы деятельности в размере 0,8 сумм окладов работников Филиала, содержащихся за счет этих видов деятельности;</w:t>
      </w:r>
    </w:p>
    <w:p w:rsidR="000B6493" w:rsidRPr="003B77BF" w:rsidRDefault="000B6493" w:rsidP="0090113A">
      <w:pPr>
        <w:spacing w:after="0"/>
        <w:ind w:firstLine="567"/>
        <w:jc w:val="both"/>
        <w:rPr>
          <w:rFonts w:ascii="Times New Roman" w:hAnsi="Times New Roman"/>
          <w:sz w:val="28"/>
          <w:szCs w:val="28"/>
        </w:rPr>
      </w:pPr>
      <w:r w:rsidRPr="003B77BF">
        <w:rPr>
          <w:rFonts w:ascii="Times New Roman" w:hAnsi="Times New Roman"/>
          <w:sz w:val="28"/>
          <w:szCs w:val="28"/>
        </w:rPr>
        <w:t>- иные средства, предусмотренные на эти цели, в соответствии с действующим законодательством.</w:t>
      </w:r>
    </w:p>
    <w:p w:rsidR="000B6493" w:rsidRPr="003B77BF" w:rsidRDefault="000B6493" w:rsidP="0090113A">
      <w:pPr>
        <w:pStyle w:val="1"/>
        <w:shd w:val="clear" w:color="auto" w:fill="auto"/>
        <w:spacing w:line="240" w:lineRule="auto"/>
        <w:ind w:firstLine="567"/>
        <w:jc w:val="both"/>
        <w:rPr>
          <w:rFonts w:ascii="Times New Roman" w:hAnsi="Times New Roman"/>
          <w:sz w:val="28"/>
          <w:szCs w:val="28"/>
        </w:rPr>
      </w:pPr>
      <w:r w:rsidRPr="003B77BF">
        <w:rPr>
          <w:rFonts w:ascii="Times New Roman" w:hAnsi="Times New Roman"/>
          <w:sz w:val="28"/>
          <w:szCs w:val="28"/>
        </w:rPr>
        <w:t xml:space="preserve">5. Материальная помощь работникам оказывается в размере, кратном базовой величине (далее </w:t>
      </w:r>
      <w:r w:rsidR="00EF6B89" w:rsidRPr="003B77BF">
        <w:rPr>
          <w:rFonts w:ascii="Times New Roman" w:hAnsi="Times New Roman"/>
          <w:sz w:val="28"/>
          <w:szCs w:val="28"/>
        </w:rPr>
        <w:t>–</w:t>
      </w:r>
      <w:r w:rsidRPr="003B77BF">
        <w:rPr>
          <w:rFonts w:ascii="Times New Roman" w:hAnsi="Times New Roman"/>
          <w:sz w:val="28"/>
          <w:szCs w:val="28"/>
        </w:rPr>
        <w:t xml:space="preserve"> БВ), установленной в Республике Беларусь на момент выплаты, при наличии следующих оснований:</w:t>
      </w:r>
    </w:p>
    <w:p w:rsidR="000B6493" w:rsidRPr="003B77BF" w:rsidRDefault="000B6493" w:rsidP="0090113A">
      <w:pPr>
        <w:pStyle w:val="ae"/>
        <w:ind w:left="0"/>
        <w:rPr>
          <w:sz w:val="28"/>
          <w:szCs w:val="28"/>
        </w:rPr>
      </w:pPr>
      <w:r w:rsidRPr="003B77BF">
        <w:rPr>
          <w:sz w:val="28"/>
          <w:szCs w:val="28"/>
        </w:rPr>
        <w:t xml:space="preserve">5.1. При рождении ребенка (матери-роженице, отцу) – в размере 5 базовых величин. </w:t>
      </w:r>
    </w:p>
    <w:p w:rsidR="000B6493" w:rsidRPr="003B77BF" w:rsidRDefault="000B6493" w:rsidP="0090113A">
      <w:pPr>
        <w:spacing w:after="0"/>
        <w:ind w:firstLine="567"/>
        <w:jc w:val="both"/>
        <w:rPr>
          <w:rFonts w:ascii="Times New Roman" w:hAnsi="Times New Roman"/>
          <w:b/>
          <w:sz w:val="28"/>
          <w:szCs w:val="28"/>
        </w:rPr>
      </w:pPr>
      <w:r w:rsidRPr="003B77BF">
        <w:rPr>
          <w:rFonts w:ascii="Times New Roman" w:hAnsi="Times New Roman"/>
          <w:sz w:val="28"/>
          <w:szCs w:val="28"/>
        </w:rPr>
        <w:t>5.2. При непредвиденных обстоятельствах (пожар, авария, наводнение и т.п.) — в размере до 5 базовых величин. Размер материальной помощи определяет Комиссия.</w:t>
      </w:r>
    </w:p>
    <w:p w:rsidR="000B6493" w:rsidRPr="003B77BF" w:rsidRDefault="000B6493" w:rsidP="0090113A">
      <w:pPr>
        <w:spacing w:after="0"/>
        <w:ind w:firstLine="567"/>
        <w:jc w:val="both"/>
        <w:rPr>
          <w:rFonts w:ascii="Times New Roman" w:hAnsi="Times New Roman"/>
          <w:sz w:val="28"/>
          <w:szCs w:val="28"/>
        </w:rPr>
      </w:pPr>
      <w:r w:rsidRPr="003B77BF">
        <w:rPr>
          <w:rFonts w:ascii="Times New Roman" w:hAnsi="Times New Roman"/>
          <w:sz w:val="28"/>
          <w:szCs w:val="28"/>
        </w:rPr>
        <w:t>5.3. Разовая помощь в случае смерти одного из членов семьи (супруг(а), отец, мать, дети) или самого работника — в размере 5 базовых величин.</w:t>
      </w:r>
    </w:p>
    <w:p w:rsidR="000B6493" w:rsidRPr="003B77BF" w:rsidRDefault="000B6493" w:rsidP="0090113A">
      <w:pPr>
        <w:tabs>
          <w:tab w:val="left" w:pos="851"/>
        </w:tabs>
        <w:spacing w:after="0"/>
        <w:ind w:firstLine="567"/>
        <w:jc w:val="both"/>
        <w:rPr>
          <w:rFonts w:ascii="Times New Roman" w:hAnsi="Times New Roman"/>
          <w:sz w:val="28"/>
          <w:szCs w:val="28"/>
        </w:rPr>
      </w:pPr>
      <w:r w:rsidRPr="003B77BF">
        <w:rPr>
          <w:rFonts w:ascii="Times New Roman" w:hAnsi="Times New Roman"/>
          <w:sz w:val="28"/>
          <w:szCs w:val="28"/>
        </w:rPr>
        <w:t>6. При отсутствии средств на оказание материальной помощи размер материальной помощи по основаниям, определенным в пункте 5 может быть снижен.</w:t>
      </w:r>
    </w:p>
    <w:p w:rsidR="000B6493" w:rsidRPr="003B77BF" w:rsidRDefault="000B6493" w:rsidP="0090113A">
      <w:pPr>
        <w:tabs>
          <w:tab w:val="left" w:pos="851"/>
        </w:tabs>
        <w:spacing w:after="0"/>
        <w:ind w:firstLine="567"/>
        <w:jc w:val="both"/>
        <w:rPr>
          <w:rFonts w:ascii="Times New Roman" w:hAnsi="Times New Roman"/>
          <w:sz w:val="28"/>
          <w:szCs w:val="28"/>
        </w:rPr>
      </w:pPr>
      <w:r w:rsidRPr="003B77BF">
        <w:rPr>
          <w:rFonts w:ascii="Times New Roman" w:hAnsi="Times New Roman"/>
          <w:sz w:val="28"/>
          <w:szCs w:val="28"/>
        </w:rPr>
        <w:t>7. Кроме оказания материальной помощи по основаниям, определенным пунктом 5 Положения, работникам осуществляется единовременная выплата на оздоровление, как правило, при уходе в трудовой отпуск (отпуск) один раз в календарный год из расчета 1 оклада, если иной размер не установлен законодательными актами или Советом Министров Республики Беларусь.</w:t>
      </w:r>
    </w:p>
    <w:p w:rsidR="000B6493" w:rsidRPr="003B77BF" w:rsidRDefault="000B6493" w:rsidP="0090113A">
      <w:pPr>
        <w:tabs>
          <w:tab w:val="left" w:pos="851"/>
        </w:tabs>
        <w:spacing w:after="0"/>
        <w:ind w:firstLine="567"/>
        <w:jc w:val="both"/>
        <w:rPr>
          <w:rFonts w:ascii="Times New Roman" w:hAnsi="Times New Roman"/>
          <w:sz w:val="28"/>
          <w:szCs w:val="28"/>
        </w:rPr>
      </w:pPr>
      <w:r w:rsidRPr="003B77BF">
        <w:rPr>
          <w:rFonts w:ascii="Times New Roman" w:hAnsi="Times New Roman"/>
          <w:sz w:val="28"/>
          <w:szCs w:val="28"/>
        </w:rPr>
        <w:t>8. На выплату материальной помощи в связи с непредвиденными материальными затруднениями направляются средства в размере 0,3 среднемесячны</w:t>
      </w:r>
      <w:r w:rsidR="00EF6B89" w:rsidRPr="003B77BF">
        <w:rPr>
          <w:rFonts w:ascii="Times New Roman" w:hAnsi="Times New Roman"/>
          <w:sz w:val="28"/>
          <w:szCs w:val="28"/>
        </w:rPr>
        <w:t>х сумм</w:t>
      </w:r>
      <w:r w:rsidRPr="003B77BF">
        <w:rPr>
          <w:rFonts w:ascii="Times New Roman" w:hAnsi="Times New Roman"/>
          <w:sz w:val="28"/>
          <w:szCs w:val="28"/>
        </w:rPr>
        <w:t xml:space="preserve"> окладов работников Филиала. </w:t>
      </w:r>
    </w:p>
    <w:p w:rsidR="000B6493" w:rsidRPr="003B77BF" w:rsidRDefault="000B6493" w:rsidP="0090113A">
      <w:pPr>
        <w:tabs>
          <w:tab w:val="left" w:pos="851"/>
        </w:tabs>
        <w:spacing w:after="0"/>
        <w:ind w:firstLine="567"/>
        <w:jc w:val="both"/>
        <w:rPr>
          <w:rFonts w:ascii="Times New Roman" w:hAnsi="Times New Roman"/>
          <w:sz w:val="28"/>
          <w:szCs w:val="28"/>
        </w:rPr>
      </w:pPr>
      <w:r w:rsidRPr="003B77BF">
        <w:rPr>
          <w:rFonts w:ascii="Times New Roman" w:hAnsi="Times New Roman"/>
          <w:sz w:val="28"/>
          <w:szCs w:val="28"/>
        </w:rPr>
        <w:t>9. В конце финансового года экономия средств (при наличии), предусмотренных на оказание материальной помощи</w:t>
      </w:r>
      <w:r w:rsidR="00EF6B89" w:rsidRPr="003B77BF">
        <w:rPr>
          <w:rFonts w:ascii="Times New Roman" w:hAnsi="Times New Roman"/>
          <w:sz w:val="28"/>
          <w:szCs w:val="28"/>
        </w:rPr>
        <w:t>,</w:t>
      </w:r>
      <w:r w:rsidRPr="003B77BF">
        <w:rPr>
          <w:rFonts w:ascii="Times New Roman" w:hAnsi="Times New Roman"/>
          <w:sz w:val="28"/>
          <w:szCs w:val="28"/>
        </w:rPr>
        <w:t xml:space="preserve"> распределяется между работниками Филиала и выплачивается на основании приказа директора Филиала. </w:t>
      </w:r>
    </w:p>
    <w:p w:rsidR="000B6493" w:rsidRPr="003B77BF" w:rsidRDefault="000B6493" w:rsidP="0090113A">
      <w:pPr>
        <w:tabs>
          <w:tab w:val="left" w:pos="851"/>
        </w:tabs>
        <w:spacing w:after="0"/>
        <w:ind w:firstLine="567"/>
        <w:jc w:val="both"/>
        <w:rPr>
          <w:rFonts w:ascii="Times New Roman" w:hAnsi="Times New Roman"/>
          <w:sz w:val="28"/>
          <w:szCs w:val="28"/>
        </w:rPr>
      </w:pPr>
      <w:r w:rsidRPr="003B77BF">
        <w:rPr>
          <w:rFonts w:ascii="Times New Roman" w:hAnsi="Times New Roman"/>
          <w:sz w:val="28"/>
          <w:szCs w:val="28"/>
        </w:rPr>
        <w:t xml:space="preserve">10. В конце финансового года экономия средств (при наличии), предусмотренных на оказание единовременной выплаты на оздоровление и (или) при уходе в трудовой отпуск (отпуск) распределяется между работниками Филиала и выплачивается в виде премии на основании приказа директора Филиала. </w:t>
      </w:r>
    </w:p>
    <w:p w:rsidR="000B6493" w:rsidRPr="003B77BF" w:rsidRDefault="000B6493" w:rsidP="0090113A">
      <w:pPr>
        <w:tabs>
          <w:tab w:val="left" w:pos="851"/>
        </w:tabs>
        <w:spacing w:after="0"/>
        <w:ind w:firstLine="567"/>
        <w:jc w:val="both"/>
        <w:rPr>
          <w:rFonts w:ascii="Times New Roman" w:hAnsi="Times New Roman"/>
          <w:sz w:val="28"/>
          <w:szCs w:val="28"/>
        </w:rPr>
      </w:pPr>
      <w:r w:rsidRPr="003B77BF">
        <w:rPr>
          <w:rFonts w:ascii="Times New Roman" w:hAnsi="Times New Roman"/>
          <w:sz w:val="28"/>
          <w:szCs w:val="28"/>
        </w:rPr>
        <w:t>11. Размер оклада работника, из которого исчисляется единовременная выплата на оздоровление, определяется на день начала трудового отпуска. При последующем изменении оклада работника после даты начала отпуска, перерасчет единовременной выплат</w:t>
      </w:r>
      <w:r w:rsidR="00EF6B89" w:rsidRPr="003B77BF">
        <w:rPr>
          <w:rFonts w:ascii="Times New Roman" w:hAnsi="Times New Roman"/>
          <w:sz w:val="28"/>
          <w:szCs w:val="28"/>
        </w:rPr>
        <w:t>ы</w:t>
      </w:r>
      <w:r w:rsidRPr="003B77BF">
        <w:rPr>
          <w:rFonts w:ascii="Times New Roman" w:hAnsi="Times New Roman"/>
          <w:sz w:val="28"/>
          <w:szCs w:val="28"/>
        </w:rPr>
        <w:t xml:space="preserve"> на оздоровление не производится.</w:t>
      </w:r>
    </w:p>
    <w:p w:rsidR="000B6493" w:rsidRPr="003B77BF" w:rsidRDefault="000B6493" w:rsidP="0090113A">
      <w:pPr>
        <w:tabs>
          <w:tab w:val="left" w:pos="851"/>
        </w:tabs>
        <w:spacing w:after="0"/>
        <w:ind w:firstLine="567"/>
        <w:jc w:val="both"/>
        <w:rPr>
          <w:rFonts w:ascii="Times New Roman" w:hAnsi="Times New Roman"/>
          <w:sz w:val="28"/>
          <w:szCs w:val="28"/>
        </w:rPr>
      </w:pPr>
      <w:r w:rsidRPr="003B77BF">
        <w:rPr>
          <w:rFonts w:ascii="Times New Roman" w:hAnsi="Times New Roman"/>
          <w:sz w:val="28"/>
          <w:szCs w:val="28"/>
        </w:rPr>
        <w:t xml:space="preserve">12.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w:t>
      </w:r>
      <w:r w:rsidRPr="003B77BF">
        <w:rPr>
          <w:rFonts w:ascii="Times New Roman" w:hAnsi="Times New Roman"/>
          <w:sz w:val="28"/>
          <w:szCs w:val="28"/>
        </w:rPr>
        <w:lastRenderedPageBreak/>
        <w:t>(частей) трудового отпуска этого рабочего года единовременная выплата на оздоровление не производится.</w:t>
      </w:r>
    </w:p>
    <w:p w:rsidR="000B6493" w:rsidRPr="003B77BF" w:rsidRDefault="000B6493" w:rsidP="0090113A">
      <w:pPr>
        <w:tabs>
          <w:tab w:val="left" w:pos="851"/>
        </w:tabs>
        <w:spacing w:after="0"/>
        <w:ind w:firstLine="567"/>
        <w:jc w:val="both"/>
        <w:rPr>
          <w:rFonts w:ascii="Times New Roman" w:hAnsi="Times New Roman"/>
          <w:sz w:val="28"/>
          <w:szCs w:val="28"/>
        </w:rPr>
      </w:pPr>
      <w:r w:rsidRPr="003B77BF">
        <w:rPr>
          <w:rFonts w:ascii="Times New Roman" w:hAnsi="Times New Roman"/>
          <w:sz w:val="28"/>
          <w:szCs w:val="28"/>
        </w:rPr>
        <w:t>13. В случае не предоставления трудового отпуска, отпуска в текущем календарном году, или, если при предоставлении в текущем календарном году трудового отпуска или его части (частей), отпуска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В этом случае размер оклада работника определяется на дату письменного заявления работника.</w:t>
      </w:r>
    </w:p>
    <w:p w:rsidR="000B6493" w:rsidRPr="003B77BF" w:rsidRDefault="000B6493" w:rsidP="0090113A">
      <w:pPr>
        <w:tabs>
          <w:tab w:val="left" w:pos="851"/>
        </w:tabs>
        <w:spacing w:after="0"/>
        <w:ind w:firstLine="567"/>
        <w:jc w:val="both"/>
        <w:rPr>
          <w:rFonts w:ascii="Times New Roman" w:hAnsi="Times New Roman"/>
          <w:sz w:val="28"/>
          <w:szCs w:val="28"/>
        </w:rPr>
      </w:pPr>
      <w:r w:rsidRPr="003B77BF">
        <w:rPr>
          <w:rFonts w:ascii="Times New Roman" w:hAnsi="Times New Roman"/>
          <w:sz w:val="28"/>
          <w:szCs w:val="28"/>
        </w:rPr>
        <w:t>14. Работникам, принятым на работу в течение календарного года, при предоставлении им трудового отпуска,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(профессии) в текущем календарном году.</w:t>
      </w:r>
    </w:p>
    <w:p w:rsidR="000B6493" w:rsidRPr="003B77BF" w:rsidRDefault="000B6493" w:rsidP="0090113A">
      <w:pPr>
        <w:tabs>
          <w:tab w:val="left" w:pos="851"/>
        </w:tabs>
        <w:spacing w:after="0"/>
        <w:ind w:firstLine="567"/>
        <w:jc w:val="both"/>
        <w:rPr>
          <w:rFonts w:ascii="Times New Roman" w:hAnsi="Times New Roman"/>
          <w:sz w:val="28"/>
          <w:szCs w:val="28"/>
        </w:rPr>
      </w:pPr>
      <w:r w:rsidRPr="003B77BF">
        <w:rPr>
          <w:rFonts w:ascii="Times New Roman" w:hAnsi="Times New Roman"/>
          <w:sz w:val="28"/>
          <w:szCs w:val="28"/>
        </w:rPr>
        <w:t>15. При увольнении работника, не использовавшего трудовой отпуск в текущем календарном году, единовременная выплата на оздоровление осуществляется по заявлению работника и пропорционально отработанному времени. В данном случае размер оклада работника определяется на дату приказа об увольнении.</w:t>
      </w:r>
    </w:p>
    <w:p w:rsidR="000B6493" w:rsidRPr="003B77BF" w:rsidRDefault="000B6493" w:rsidP="0090113A">
      <w:pPr>
        <w:tabs>
          <w:tab w:val="left" w:pos="851"/>
        </w:tabs>
        <w:spacing w:after="0"/>
        <w:ind w:firstLine="567"/>
        <w:jc w:val="both"/>
        <w:rPr>
          <w:rFonts w:ascii="Times New Roman" w:hAnsi="Times New Roman"/>
          <w:sz w:val="28"/>
          <w:szCs w:val="28"/>
        </w:rPr>
      </w:pPr>
      <w:r w:rsidRPr="003B77BF">
        <w:rPr>
          <w:rFonts w:ascii="Times New Roman" w:hAnsi="Times New Roman"/>
          <w:sz w:val="28"/>
          <w:szCs w:val="28"/>
        </w:rPr>
        <w:t>16. Сформированная в течение года экономия средств предусмотренных на оказание материальной помощи и единовременной выплаты на оздоровление и (или) при уходе в трудовой отпуск (отпуск) может направляться на оказание материальной помощи и единовременной выплаты на оздоровление и (или) при уходе в трудовой отпуск (отпуск) принятым сотрудникам на должности (профессии), по которым данные выплаты уже осуществлялись, а также работникам, находившимся в отпуске по уходу за ребенком до достижения им возраста трех лет и в связи с этим проработавшим не полный календарный год.</w:t>
      </w:r>
    </w:p>
    <w:p w:rsidR="000B6493" w:rsidRPr="003B77BF" w:rsidRDefault="000B6493" w:rsidP="00E41F5B">
      <w:pPr>
        <w:tabs>
          <w:tab w:val="left" w:pos="851"/>
        </w:tabs>
        <w:spacing w:after="0"/>
        <w:ind w:firstLine="567"/>
        <w:jc w:val="both"/>
        <w:rPr>
          <w:rFonts w:ascii="Times New Roman" w:hAnsi="Times New Roman"/>
          <w:sz w:val="28"/>
          <w:szCs w:val="28"/>
        </w:rPr>
      </w:pPr>
      <w:r w:rsidRPr="003B77BF">
        <w:rPr>
          <w:rFonts w:ascii="Times New Roman" w:hAnsi="Times New Roman"/>
          <w:sz w:val="28"/>
          <w:szCs w:val="28"/>
        </w:rPr>
        <w:t xml:space="preserve">17. Основанием для рассмотрения вопроса об оказании материальной помощи Работнику является его личное заявление. Заявления представляются в Комиссию. Заявление об оказании материальной помощи принимается и регистрируется в журнале входящей корреспонденции Комиссии. Комиссия определяет размер материальной помощи по п.5. </w:t>
      </w:r>
    </w:p>
    <w:p w:rsidR="000B6493" w:rsidRPr="003B77BF" w:rsidRDefault="000B6493" w:rsidP="00E41F5B">
      <w:pPr>
        <w:pStyle w:val="1"/>
        <w:shd w:val="clear" w:color="auto" w:fill="auto"/>
        <w:spacing w:line="240" w:lineRule="auto"/>
        <w:ind w:firstLine="567"/>
        <w:jc w:val="both"/>
        <w:rPr>
          <w:rFonts w:ascii="Times New Roman" w:hAnsi="Times New Roman"/>
          <w:sz w:val="28"/>
          <w:szCs w:val="28"/>
        </w:rPr>
      </w:pPr>
      <w:r w:rsidRPr="003B77BF">
        <w:rPr>
          <w:rFonts w:ascii="Times New Roman" w:hAnsi="Times New Roman"/>
          <w:sz w:val="28"/>
          <w:szCs w:val="28"/>
        </w:rPr>
        <w:t>18.  Материальная помощь выплачивается на основании приказа директора филиала. Материальная помощь, как правило, выплачивается в дни выплаты заработной платы работнику.</w:t>
      </w:r>
    </w:p>
    <w:p w:rsidR="006065FE" w:rsidRPr="003B77BF" w:rsidRDefault="006065FE" w:rsidP="0008702E">
      <w:pPr>
        <w:spacing w:after="0" w:line="240" w:lineRule="auto"/>
        <w:ind w:firstLine="567"/>
        <w:jc w:val="right"/>
        <w:rPr>
          <w:rFonts w:ascii="Times New Roman" w:hAnsi="Times New Roman"/>
          <w:sz w:val="28"/>
          <w:szCs w:val="28"/>
        </w:rPr>
      </w:pPr>
    </w:p>
    <w:p w:rsidR="006065FE" w:rsidRPr="003B77BF" w:rsidRDefault="006065FE" w:rsidP="0008702E">
      <w:pPr>
        <w:spacing w:after="0" w:line="240" w:lineRule="auto"/>
        <w:ind w:firstLine="567"/>
        <w:jc w:val="right"/>
        <w:rPr>
          <w:rFonts w:ascii="Times New Roman" w:hAnsi="Times New Roman"/>
          <w:sz w:val="28"/>
          <w:szCs w:val="28"/>
        </w:rPr>
      </w:pPr>
    </w:p>
    <w:p w:rsidR="006065FE" w:rsidRPr="003B77BF" w:rsidRDefault="006065FE" w:rsidP="0008702E">
      <w:pPr>
        <w:spacing w:after="0" w:line="240" w:lineRule="auto"/>
        <w:ind w:firstLine="567"/>
        <w:jc w:val="right"/>
        <w:rPr>
          <w:rFonts w:ascii="Times New Roman" w:hAnsi="Times New Roman"/>
          <w:sz w:val="28"/>
          <w:szCs w:val="28"/>
        </w:rPr>
      </w:pPr>
    </w:p>
    <w:p w:rsidR="006065FE" w:rsidRPr="003B77BF" w:rsidRDefault="006065FE" w:rsidP="0008702E">
      <w:pPr>
        <w:spacing w:after="0" w:line="240" w:lineRule="auto"/>
        <w:ind w:firstLine="567"/>
        <w:jc w:val="right"/>
        <w:rPr>
          <w:rFonts w:ascii="Times New Roman" w:hAnsi="Times New Roman"/>
          <w:sz w:val="28"/>
          <w:szCs w:val="28"/>
        </w:rPr>
      </w:pPr>
    </w:p>
    <w:p w:rsidR="000B6493" w:rsidRPr="003B77BF" w:rsidRDefault="000B6493" w:rsidP="0008702E">
      <w:pPr>
        <w:spacing w:after="0" w:line="240" w:lineRule="auto"/>
        <w:ind w:firstLine="567"/>
        <w:jc w:val="right"/>
        <w:rPr>
          <w:rFonts w:ascii="Times New Roman" w:hAnsi="Times New Roman"/>
          <w:sz w:val="28"/>
          <w:szCs w:val="28"/>
        </w:rPr>
      </w:pPr>
      <w:r w:rsidRPr="003B77BF">
        <w:rPr>
          <w:rFonts w:ascii="Times New Roman" w:hAnsi="Times New Roman"/>
          <w:sz w:val="28"/>
          <w:szCs w:val="28"/>
        </w:rPr>
        <w:lastRenderedPageBreak/>
        <w:t xml:space="preserve">Приложение 3 к Коллективному договору </w:t>
      </w:r>
    </w:p>
    <w:p w:rsidR="000B6493" w:rsidRPr="003B77BF" w:rsidRDefault="000B6493" w:rsidP="0008702E">
      <w:pPr>
        <w:spacing w:after="0" w:line="240" w:lineRule="auto"/>
        <w:ind w:firstLine="567"/>
        <w:jc w:val="right"/>
        <w:rPr>
          <w:rFonts w:ascii="Times New Roman" w:hAnsi="Times New Roman"/>
          <w:sz w:val="28"/>
          <w:szCs w:val="28"/>
        </w:rPr>
      </w:pPr>
    </w:p>
    <w:tbl>
      <w:tblPr>
        <w:tblW w:w="0" w:type="auto"/>
        <w:tblLook w:val="00A0" w:firstRow="1" w:lastRow="0" w:firstColumn="1" w:lastColumn="0" w:noHBand="0" w:noVBand="0"/>
      </w:tblPr>
      <w:tblGrid>
        <w:gridCol w:w="4634"/>
        <w:gridCol w:w="4721"/>
      </w:tblGrid>
      <w:tr w:rsidR="007146E3" w:rsidRPr="003B77BF" w:rsidTr="00AB19B2">
        <w:tc>
          <w:tcPr>
            <w:tcW w:w="4927" w:type="dxa"/>
          </w:tcPr>
          <w:p w:rsidR="000B6493" w:rsidRPr="003B77BF" w:rsidRDefault="000B6493" w:rsidP="00AB19B2">
            <w:pPr>
              <w:spacing w:after="0" w:line="240" w:lineRule="auto"/>
              <w:jc w:val="both"/>
              <w:rPr>
                <w:rFonts w:ascii="Times New Roman" w:hAnsi="Times New Roman"/>
                <w:sz w:val="28"/>
                <w:szCs w:val="28"/>
              </w:rPr>
            </w:pPr>
            <w:r w:rsidRPr="003B77BF">
              <w:rPr>
                <w:rFonts w:ascii="Times New Roman" w:hAnsi="Times New Roman"/>
                <w:sz w:val="28"/>
                <w:szCs w:val="28"/>
              </w:rPr>
              <w:t>«УТВЕРЖДАЮ»</w:t>
            </w:r>
          </w:p>
          <w:p w:rsidR="000B6493" w:rsidRPr="003B77BF" w:rsidRDefault="000B6493" w:rsidP="00AB19B2">
            <w:pPr>
              <w:spacing w:after="0" w:line="240" w:lineRule="auto"/>
              <w:jc w:val="both"/>
              <w:rPr>
                <w:rFonts w:ascii="Times New Roman" w:hAnsi="Times New Roman"/>
                <w:sz w:val="28"/>
                <w:szCs w:val="28"/>
              </w:rPr>
            </w:pPr>
            <w:r w:rsidRPr="003B77BF">
              <w:rPr>
                <w:rFonts w:ascii="Times New Roman" w:hAnsi="Times New Roman"/>
                <w:sz w:val="28"/>
                <w:szCs w:val="28"/>
              </w:rPr>
              <w:t>Директор филиала учреждения образования «Белорусский государственный экономический университет» «Минский финансово-экономический колледж»</w:t>
            </w:r>
          </w:p>
          <w:p w:rsidR="000B6493" w:rsidRPr="003B77BF" w:rsidRDefault="000B6493" w:rsidP="00AB19B2">
            <w:pPr>
              <w:tabs>
                <w:tab w:val="left" w:pos="1665"/>
              </w:tabs>
              <w:spacing w:after="0" w:line="240" w:lineRule="auto"/>
              <w:jc w:val="both"/>
              <w:rPr>
                <w:rFonts w:ascii="Times New Roman" w:hAnsi="Times New Roman"/>
                <w:sz w:val="28"/>
                <w:szCs w:val="28"/>
              </w:rPr>
            </w:pPr>
            <w:r w:rsidRPr="003B77BF">
              <w:rPr>
                <w:rFonts w:ascii="Times New Roman" w:hAnsi="Times New Roman"/>
                <w:sz w:val="28"/>
                <w:szCs w:val="28"/>
              </w:rPr>
              <w:t xml:space="preserve">                         </w:t>
            </w:r>
            <w:proofErr w:type="spellStart"/>
            <w:r w:rsidRPr="003B77BF">
              <w:rPr>
                <w:rFonts w:ascii="Times New Roman" w:hAnsi="Times New Roman"/>
                <w:sz w:val="28"/>
                <w:szCs w:val="28"/>
              </w:rPr>
              <w:t>О.А.Бесько</w:t>
            </w:r>
            <w:proofErr w:type="spellEnd"/>
          </w:p>
        </w:tc>
        <w:tc>
          <w:tcPr>
            <w:tcW w:w="4927" w:type="dxa"/>
          </w:tcPr>
          <w:p w:rsidR="000B6493" w:rsidRPr="003B77BF" w:rsidRDefault="000B6493" w:rsidP="00AB19B2">
            <w:pPr>
              <w:spacing w:after="0" w:line="240" w:lineRule="auto"/>
              <w:ind w:left="460"/>
              <w:jc w:val="both"/>
              <w:rPr>
                <w:rFonts w:ascii="Times New Roman" w:hAnsi="Times New Roman"/>
                <w:sz w:val="28"/>
                <w:szCs w:val="28"/>
              </w:rPr>
            </w:pPr>
            <w:r w:rsidRPr="003B77BF">
              <w:rPr>
                <w:rFonts w:ascii="Times New Roman" w:hAnsi="Times New Roman"/>
                <w:sz w:val="28"/>
                <w:szCs w:val="28"/>
              </w:rPr>
              <w:t>«СОГЛАСОВАНО»</w:t>
            </w:r>
          </w:p>
          <w:p w:rsidR="000B6493" w:rsidRPr="003B77BF" w:rsidRDefault="000B6493" w:rsidP="00AB19B2">
            <w:pPr>
              <w:spacing w:after="0" w:line="240" w:lineRule="auto"/>
              <w:ind w:left="460"/>
              <w:jc w:val="both"/>
              <w:rPr>
                <w:rFonts w:ascii="Times New Roman" w:hAnsi="Times New Roman"/>
                <w:sz w:val="28"/>
                <w:szCs w:val="28"/>
              </w:rPr>
            </w:pPr>
            <w:r w:rsidRPr="003B77BF">
              <w:rPr>
                <w:rFonts w:ascii="Times New Roman" w:hAnsi="Times New Roman"/>
                <w:sz w:val="28"/>
                <w:szCs w:val="28"/>
              </w:rPr>
              <w:t>Председатель Профкома</w:t>
            </w:r>
          </w:p>
          <w:p w:rsidR="000B6493" w:rsidRPr="003B77BF" w:rsidRDefault="000B6493" w:rsidP="00AB19B2">
            <w:pPr>
              <w:spacing w:after="0" w:line="240" w:lineRule="auto"/>
              <w:ind w:left="460"/>
              <w:jc w:val="both"/>
              <w:rPr>
                <w:rFonts w:ascii="Times New Roman" w:hAnsi="Times New Roman"/>
                <w:sz w:val="28"/>
                <w:szCs w:val="28"/>
              </w:rPr>
            </w:pPr>
          </w:p>
          <w:p w:rsidR="000B6493" w:rsidRPr="003B77BF" w:rsidRDefault="000B6493" w:rsidP="00AB19B2">
            <w:pPr>
              <w:spacing w:after="0" w:line="240" w:lineRule="auto"/>
              <w:ind w:left="460"/>
              <w:jc w:val="both"/>
              <w:rPr>
                <w:rFonts w:ascii="Times New Roman" w:hAnsi="Times New Roman"/>
                <w:sz w:val="28"/>
                <w:szCs w:val="28"/>
              </w:rPr>
            </w:pPr>
          </w:p>
          <w:p w:rsidR="000B6493" w:rsidRPr="003B77BF" w:rsidRDefault="000B6493" w:rsidP="00AB19B2">
            <w:pPr>
              <w:spacing w:after="0" w:line="240" w:lineRule="auto"/>
              <w:ind w:left="460"/>
              <w:jc w:val="both"/>
              <w:rPr>
                <w:rFonts w:ascii="Times New Roman" w:hAnsi="Times New Roman"/>
                <w:sz w:val="28"/>
                <w:szCs w:val="28"/>
              </w:rPr>
            </w:pPr>
          </w:p>
          <w:p w:rsidR="000B6493" w:rsidRPr="003B77BF" w:rsidRDefault="000B6493" w:rsidP="00AB19B2">
            <w:pPr>
              <w:spacing w:after="0" w:line="240" w:lineRule="auto"/>
              <w:ind w:left="460"/>
              <w:jc w:val="both"/>
              <w:rPr>
                <w:rFonts w:ascii="Times New Roman" w:hAnsi="Times New Roman"/>
                <w:sz w:val="28"/>
                <w:szCs w:val="28"/>
              </w:rPr>
            </w:pPr>
          </w:p>
          <w:p w:rsidR="000B6493" w:rsidRPr="003B77BF" w:rsidRDefault="000B6493" w:rsidP="00AB19B2">
            <w:pPr>
              <w:spacing w:after="0" w:line="240" w:lineRule="auto"/>
              <w:ind w:left="460"/>
              <w:jc w:val="both"/>
              <w:rPr>
                <w:rFonts w:ascii="Times New Roman" w:hAnsi="Times New Roman"/>
                <w:sz w:val="28"/>
                <w:szCs w:val="28"/>
              </w:rPr>
            </w:pPr>
            <w:r w:rsidRPr="003B77BF">
              <w:rPr>
                <w:rFonts w:ascii="Times New Roman" w:hAnsi="Times New Roman"/>
                <w:sz w:val="28"/>
                <w:szCs w:val="28"/>
              </w:rPr>
              <w:t xml:space="preserve">                        </w:t>
            </w:r>
            <w:proofErr w:type="spellStart"/>
            <w:r w:rsidRPr="003B77BF">
              <w:rPr>
                <w:rFonts w:ascii="Times New Roman" w:hAnsi="Times New Roman"/>
                <w:sz w:val="28"/>
                <w:szCs w:val="28"/>
              </w:rPr>
              <w:t>Е.В.Швабович</w:t>
            </w:r>
            <w:proofErr w:type="spellEnd"/>
          </w:p>
        </w:tc>
      </w:tr>
    </w:tbl>
    <w:p w:rsidR="000B6493" w:rsidRPr="003B77BF" w:rsidRDefault="000B6493" w:rsidP="00EC3CDC">
      <w:pPr>
        <w:spacing w:after="0" w:line="240" w:lineRule="auto"/>
        <w:ind w:firstLine="567"/>
        <w:jc w:val="both"/>
        <w:rPr>
          <w:rFonts w:ascii="Times New Roman" w:hAnsi="Times New Roman"/>
          <w:sz w:val="28"/>
          <w:szCs w:val="28"/>
        </w:rPr>
      </w:pPr>
    </w:p>
    <w:p w:rsidR="000B6493" w:rsidRPr="003B77BF" w:rsidRDefault="000B6493" w:rsidP="0008702E">
      <w:pPr>
        <w:spacing w:after="0" w:line="240" w:lineRule="auto"/>
        <w:ind w:firstLine="567"/>
        <w:jc w:val="right"/>
        <w:rPr>
          <w:rFonts w:ascii="Times New Roman" w:hAnsi="Times New Roman"/>
          <w:sz w:val="28"/>
          <w:szCs w:val="28"/>
        </w:rPr>
      </w:pPr>
    </w:p>
    <w:p w:rsidR="000B6493" w:rsidRPr="003B77BF" w:rsidRDefault="000B6493" w:rsidP="001F1277">
      <w:pPr>
        <w:spacing w:after="0" w:line="240" w:lineRule="auto"/>
        <w:ind w:firstLine="567"/>
        <w:jc w:val="center"/>
        <w:outlineLvl w:val="0"/>
        <w:rPr>
          <w:rFonts w:ascii="Times New Roman" w:hAnsi="Times New Roman"/>
          <w:b/>
          <w:sz w:val="28"/>
          <w:szCs w:val="28"/>
        </w:rPr>
      </w:pPr>
      <w:r w:rsidRPr="003B77BF">
        <w:rPr>
          <w:rFonts w:ascii="Times New Roman" w:hAnsi="Times New Roman"/>
          <w:b/>
          <w:sz w:val="28"/>
          <w:szCs w:val="28"/>
        </w:rPr>
        <w:t>ПОЛОЖЕНИЕ</w:t>
      </w:r>
    </w:p>
    <w:p w:rsidR="000B6493" w:rsidRPr="003B77BF" w:rsidRDefault="000B6493" w:rsidP="0008702E">
      <w:pPr>
        <w:spacing w:after="0" w:line="240" w:lineRule="auto"/>
        <w:jc w:val="center"/>
        <w:rPr>
          <w:rFonts w:ascii="Times New Roman" w:hAnsi="Times New Roman"/>
          <w:b/>
          <w:sz w:val="28"/>
          <w:szCs w:val="28"/>
        </w:rPr>
      </w:pPr>
      <w:r w:rsidRPr="003B77BF">
        <w:rPr>
          <w:rFonts w:ascii="Times New Roman" w:hAnsi="Times New Roman"/>
          <w:b/>
          <w:sz w:val="28"/>
          <w:szCs w:val="28"/>
        </w:rPr>
        <w:t>о премировании работников</w:t>
      </w:r>
    </w:p>
    <w:p w:rsidR="000B6493" w:rsidRPr="003B77BF" w:rsidRDefault="000B6493" w:rsidP="0008702E">
      <w:pPr>
        <w:spacing w:after="0" w:line="240" w:lineRule="auto"/>
        <w:jc w:val="center"/>
        <w:rPr>
          <w:rFonts w:ascii="Times New Roman" w:hAnsi="Times New Roman"/>
          <w:b/>
          <w:sz w:val="28"/>
          <w:szCs w:val="28"/>
        </w:rPr>
      </w:pPr>
      <w:r w:rsidRPr="003B77BF">
        <w:rPr>
          <w:rFonts w:ascii="Times New Roman" w:hAnsi="Times New Roman"/>
          <w:b/>
          <w:sz w:val="28"/>
          <w:szCs w:val="28"/>
        </w:rPr>
        <w:t xml:space="preserve"> филиала учреждения образования </w:t>
      </w:r>
    </w:p>
    <w:p w:rsidR="000B6493" w:rsidRPr="003B77BF" w:rsidRDefault="000B6493" w:rsidP="0008702E">
      <w:pPr>
        <w:spacing w:after="0" w:line="240" w:lineRule="auto"/>
        <w:jc w:val="center"/>
        <w:rPr>
          <w:rFonts w:ascii="Times New Roman" w:hAnsi="Times New Roman"/>
          <w:b/>
          <w:sz w:val="28"/>
          <w:szCs w:val="28"/>
        </w:rPr>
      </w:pPr>
      <w:r w:rsidRPr="003B77BF">
        <w:rPr>
          <w:rFonts w:ascii="Times New Roman" w:hAnsi="Times New Roman"/>
          <w:b/>
          <w:sz w:val="28"/>
          <w:szCs w:val="28"/>
        </w:rPr>
        <w:t xml:space="preserve">«Белорусский государственный экономический университет» </w:t>
      </w:r>
    </w:p>
    <w:p w:rsidR="000B6493" w:rsidRPr="003B77BF" w:rsidRDefault="000B6493" w:rsidP="0008702E">
      <w:pPr>
        <w:spacing w:after="0" w:line="240" w:lineRule="auto"/>
        <w:jc w:val="center"/>
        <w:rPr>
          <w:rFonts w:ascii="Times New Roman" w:hAnsi="Times New Roman"/>
          <w:b/>
          <w:sz w:val="28"/>
          <w:szCs w:val="28"/>
        </w:rPr>
      </w:pPr>
      <w:r w:rsidRPr="003B77BF">
        <w:rPr>
          <w:rFonts w:ascii="Times New Roman" w:hAnsi="Times New Roman"/>
          <w:b/>
          <w:sz w:val="28"/>
          <w:szCs w:val="28"/>
        </w:rPr>
        <w:t xml:space="preserve"> «Минский финансово-экономический колледж»</w:t>
      </w:r>
    </w:p>
    <w:p w:rsidR="000B6493" w:rsidRPr="003B77BF" w:rsidRDefault="000B6493" w:rsidP="0008702E">
      <w:pPr>
        <w:spacing w:after="0" w:line="240" w:lineRule="auto"/>
        <w:jc w:val="center"/>
        <w:rPr>
          <w:rFonts w:ascii="Times New Roman" w:hAnsi="Times New Roman"/>
          <w:b/>
          <w:sz w:val="28"/>
          <w:szCs w:val="28"/>
        </w:rPr>
      </w:pPr>
    </w:p>
    <w:p w:rsidR="000B6493" w:rsidRPr="003B77BF" w:rsidRDefault="000B6493" w:rsidP="003B701F">
      <w:pPr>
        <w:pStyle w:val="ab"/>
        <w:numPr>
          <w:ilvl w:val="0"/>
          <w:numId w:val="16"/>
        </w:numPr>
        <w:tabs>
          <w:tab w:val="left" w:pos="1134"/>
        </w:tabs>
        <w:spacing w:after="0" w:line="240" w:lineRule="auto"/>
        <w:ind w:left="0" w:firstLine="567"/>
        <w:jc w:val="both"/>
        <w:rPr>
          <w:rFonts w:ascii="Times New Roman" w:hAnsi="Times New Roman"/>
          <w:sz w:val="28"/>
          <w:szCs w:val="28"/>
        </w:rPr>
      </w:pPr>
      <w:r w:rsidRPr="003B77BF">
        <w:rPr>
          <w:rFonts w:ascii="Times New Roman" w:hAnsi="Times New Roman"/>
          <w:sz w:val="28"/>
          <w:szCs w:val="28"/>
        </w:rPr>
        <w:t xml:space="preserve">Положение о премировании работников филиала учреждения образования «Белорусский государственный экономический университет» «Минский финансово-экономический колледж» (далее </w:t>
      </w:r>
      <w:r w:rsidR="00EF6B89" w:rsidRPr="003B77BF">
        <w:rPr>
          <w:rFonts w:ascii="Times New Roman" w:hAnsi="Times New Roman"/>
          <w:sz w:val="28"/>
          <w:szCs w:val="28"/>
        </w:rPr>
        <w:t>–</w:t>
      </w:r>
      <w:r w:rsidRPr="003B77BF">
        <w:rPr>
          <w:rFonts w:ascii="Times New Roman" w:hAnsi="Times New Roman"/>
          <w:sz w:val="28"/>
          <w:szCs w:val="28"/>
        </w:rPr>
        <w:t xml:space="preserve"> Положение) устанавливает основные правила премирования работников филиала. Положение разработано в соответствии с Указом Президента Республики Беларусь от 18.01.2019 №27 «Об оплате труда работников бюджетных организаций» и Указа Президента Республики Беларусь от 22.12.2020 № 482 «Об изменении Указов Президента Республики Беларусь».</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2. Положение определяет порядок, показатели, условия и размеры премирования и направлено на усиление заинтересованности работников филиала в повышении производительности труда, в проявлении профессиональной инициативы, в совершенствовании методик организации труда. Действие Положения распространяется на работников всех структурных подразделений филиала.</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3. Премирование проводится в обстановке полной гласности, на основании представлений руководителей структурных подразделений и приказа директора филиала в соответствии с положением.</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 xml:space="preserve">4. </w:t>
      </w:r>
      <w:r w:rsidR="009A73C8" w:rsidRPr="003B77BF">
        <w:rPr>
          <w:rFonts w:ascii="Times New Roman" w:hAnsi="Times New Roman"/>
          <w:sz w:val="28"/>
          <w:szCs w:val="28"/>
        </w:rPr>
        <w:t>На выплату премий направляются средства республиканского бюджета и внебюджетной деятельности в размере 20 процентов от суммы окладов работников и выплачиваются ежемесячно, пропорционально отработанному времени.  На выплату премий могут также направляться суммы превышения доходов над расходами по внебюджетной деятельности.</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5.  Размер премии определяется Комиссией ежемесячно в зависимости от качества выполняемой работы в соответствии с должностной (рабочей) инструкцией и выплачивается на основании приказа директора Филиала.</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6. Премированию подлежат все штатные категории работников, в том числе совместители.</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lastRenderedPageBreak/>
        <w:t>7. Работникам филиала может быть снижен размер ежемесячной премии за:</w:t>
      </w:r>
    </w:p>
    <w:p w:rsidR="000B6493" w:rsidRPr="003B77BF" w:rsidRDefault="000B6493" w:rsidP="003B701F">
      <w:pPr>
        <w:pStyle w:val="22"/>
        <w:ind w:right="-5" w:firstLine="709"/>
        <w:rPr>
          <w:sz w:val="28"/>
          <w:szCs w:val="28"/>
        </w:rPr>
      </w:pPr>
      <w:r w:rsidRPr="003B77BF">
        <w:rPr>
          <w:sz w:val="28"/>
          <w:szCs w:val="28"/>
        </w:rPr>
        <w:t>- недобросовестное исполнение функциональных обязанностей, подтвержденное результатами проверок, контроля;</w:t>
      </w:r>
    </w:p>
    <w:p w:rsidR="000B6493" w:rsidRPr="003B77BF" w:rsidRDefault="000B6493" w:rsidP="003B701F">
      <w:pPr>
        <w:pStyle w:val="22"/>
        <w:ind w:right="-5" w:firstLine="709"/>
        <w:rPr>
          <w:sz w:val="28"/>
          <w:szCs w:val="28"/>
        </w:rPr>
      </w:pPr>
      <w:r w:rsidRPr="003B77BF">
        <w:rPr>
          <w:sz w:val="28"/>
          <w:szCs w:val="28"/>
        </w:rPr>
        <w:t>- нарушение правил внутреннего трудового распорядка, Положения о филиале и других документов, регламентирующих деятельность филиала;</w:t>
      </w:r>
    </w:p>
    <w:p w:rsidR="000B6493" w:rsidRPr="003B77BF" w:rsidRDefault="000B6493" w:rsidP="003B701F">
      <w:pPr>
        <w:pStyle w:val="22"/>
        <w:ind w:right="-5" w:firstLine="709"/>
        <w:rPr>
          <w:sz w:val="28"/>
          <w:szCs w:val="28"/>
        </w:rPr>
      </w:pPr>
      <w:r w:rsidRPr="003B77BF">
        <w:rPr>
          <w:sz w:val="28"/>
          <w:szCs w:val="28"/>
        </w:rPr>
        <w:t>- нарушение правил охраны труда и противопожарной безопасности;</w:t>
      </w:r>
    </w:p>
    <w:p w:rsidR="000B6493" w:rsidRPr="003B77BF" w:rsidRDefault="000B6493" w:rsidP="003B701F">
      <w:pPr>
        <w:pStyle w:val="22"/>
        <w:ind w:right="-5" w:firstLine="709"/>
        <w:rPr>
          <w:sz w:val="28"/>
          <w:szCs w:val="28"/>
        </w:rPr>
      </w:pPr>
      <w:r w:rsidRPr="003B77BF">
        <w:rPr>
          <w:sz w:val="28"/>
          <w:szCs w:val="28"/>
        </w:rPr>
        <w:t>- неисполнение в срок обязательств по коллективному договору;</w:t>
      </w:r>
    </w:p>
    <w:p w:rsidR="000B6493" w:rsidRPr="003B77BF" w:rsidRDefault="000B6493" w:rsidP="003B701F">
      <w:pPr>
        <w:pStyle w:val="22"/>
        <w:ind w:right="-5" w:firstLine="709"/>
        <w:rPr>
          <w:sz w:val="28"/>
          <w:szCs w:val="28"/>
        </w:rPr>
      </w:pPr>
      <w:r w:rsidRPr="003B77BF">
        <w:rPr>
          <w:sz w:val="28"/>
          <w:szCs w:val="28"/>
        </w:rPr>
        <w:t>- за несвоевременное представление сведений о прохождении медицинского осмотра;</w:t>
      </w:r>
    </w:p>
    <w:p w:rsidR="000B6493" w:rsidRPr="003B77BF" w:rsidRDefault="000B6493" w:rsidP="003B701F">
      <w:pPr>
        <w:pStyle w:val="22"/>
        <w:ind w:right="-5" w:firstLine="709"/>
        <w:rPr>
          <w:sz w:val="28"/>
          <w:szCs w:val="28"/>
        </w:rPr>
      </w:pPr>
      <w:r w:rsidRPr="003B77BF">
        <w:rPr>
          <w:sz w:val="28"/>
          <w:szCs w:val="28"/>
        </w:rPr>
        <w:t>- за дисциплинарное взыскание в виде замечания.</w:t>
      </w:r>
    </w:p>
    <w:p w:rsidR="000B6493" w:rsidRPr="003B77BF" w:rsidRDefault="000B6493" w:rsidP="003B701F">
      <w:pPr>
        <w:pStyle w:val="22"/>
        <w:ind w:right="-5" w:firstLine="709"/>
        <w:rPr>
          <w:sz w:val="28"/>
          <w:szCs w:val="28"/>
        </w:rPr>
      </w:pPr>
      <w:r w:rsidRPr="003B77BF">
        <w:rPr>
          <w:sz w:val="28"/>
          <w:szCs w:val="28"/>
        </w:rPr>
        <w:t>8. Работникам филиала премия за месяц не назначается при следующих нарушениях:</w:t>
      </w:r>
    </w:p>
    <w:p w:rsidR="000B6493" w:rsidRPr="003B77BF" w:rsidRDefault="000B6493" w:rsidP="003B701F">
      <w:pPr>
        <w:pStyle w:val="22"/>
        <w:ind w:right="-5" w:firstLine="709"/>
        <w:rPr>
          <w:sz w:val="28"/>
          <w:szCs w:val="28"/>
        </w:rPr>
      </w:pPr>
      <w:r w:rsidRPr="003B77BF">
        <w:rPr>
          <w:sz w:val="28"/>
          <w:szCs w:val="28"/>
        </w:rPr>
        <w:t>- прогул без уважительной причины;</w:t>
      </w:r>
    </w:p>
    <w:p w:rsidR="000B6493" w:rsidRPr="003B77BF" w:rsidRDefault="000B6493" w:rsidP="003B701F">
      <w:pPr>
        <w:pStyle w:val="22"/>
        <w:ind w:right="-5" w:firstLine="709"/>
        <w:rPr>
          <w:sz w:val="28"/>
          <w:szCs w:val="28"/>
        </w:rPr>
      </w:pPr>
      <w:r w:rsidRPr="003B77BF">
        <w:rPr>
          <w:sz w:val="28"/>
          <w:szCs w:val="28"/>
        </w:rPr>
        <w:t>- объявление выговора;</w:t>
      </w:r>
    </w:p>
    <w:p w:rsidR="000B6493" w:rsidRPr="003B77BF" w:rsidRDefault="000B6493" w:rsidP="003B701F">
      <w:pPr>
        <w:pStyle w:val="22"/>
        <w:ind w:right="-5" w:firstLine="709"/>
        <w:rPr>
          <w:sz w:val="28"/>
          <w:szCs w:val="28"/>
        </w:rPr>
      </w:pPr>
      <w:r w:rsidRPr="003B77BF">
        <w:rPr>
          <w:sz w:val="28"/>
          <w:szCs w:val="28"/>
        </w:rPr>
        <w:t>- увольнение (пункты 6-11 статьи 42 Трудового кодекса Республики Беларусь, пункты 1, 1</w:t>
      </w:r>
      <w:r w:rsidRPr="003B77BF">
        <w:rPr>
          <w:sz w:val="28"/>
          <w:szCs w:val="28"/>
          <w:vertAlign w:val="superscript"/>
        </w:rPr>
        <w:t>2</w:t>
      </w:r>
      <w:r w:rsidRPr="003B77BF">
        <w:rPr>
          <w:sz w:val="28"/>
          <w:szCs w:val="28"/>
        </w:rPr>
        <w:t>, 5</w:t>
      </w:r>
      <w:r w:rsidRPr="003B77BF">
        <w:rPr>
          <w:sz w:val="28"/>
          <w:szCs w:val="28"/>
          <w:vertAlign w:val="superscript"/>
        </w:rPr>
        <w:t>1</w:t>
      </w:r>
      <w:r w:rsidRPr="003B77BF">
        <w:rPr>
          <w:sz w:val="28"/>
          <w:szCs w:val="28"/>
        </w:rPr>
        <w:t xml:space="preserve"> и 9 части 1 статьи 47 Трудового кодекса Республики Беларусь);</w:t>
      </w:r>
    </w:p>
    <w:p w:rsidR="000B6493" w:rsidRPr="003B77BF" w:rsidRDefault="000B6493" w:rsidP="003B701F">
      <w:pPr>
        <w:pStyle w:val="22"/>
        <w:ind w:right="-5" w:firstLine="709"/>
        <w:rPr>
          <w:sz w:val="28"/>
          <w:szCs w:val="28"/>
        </w:rPr>
      </w:pPr>
      <w:r w:rsidRPr="003B77BF">
        <w:rPr>
          <w:sz w:val="28"/>
          <w:szCs w:val="28"/>
        </w:rPr>
        <w:t>- невыполнение обязательств по коллективному договору;</w:t>
      </w:r>
    </w:p>
    <w:p w:rsidR="000B6493" w:rsidRPr="003B77BF" w:rsidRDefault="000B6493" w:rsidP="003B701F">
      <w:pPr>
        <w:pStyle w:val="22"/>
        <w:ind w:right="-5" w:firstLine="709"/>
        <w:rPr>
          <w:sz w:val="28"/>
          <w:szCs w:val="28"/>
        </w:rPr>
      </w:pPr>
      <w:r w:rsidRPr="003B77BF">
        <w:rPr>
          <w:sz w:val="28"/>
          <w:szCs w:val="28"/>
        </w:rPr>
        <w:t>- невыполнение функциональных обязанностей, подтвержденное результатами проверок, контроля;</w:t>
      </w:r>
    </w:p>
    <w:p w:rsidR="000B6493" w:rsidRPr="003B77BF" w:rsidRDefault="000B6493" w:rsidP="003B701F">
      <w:pPr>
        <w:pStyle w:val="22"/>
        <w:ind w:right="-5" w:firstLine="709"/>
        <w:rPr>
          <w:sz w:val="28"/>
          <w:szCs w:val="28"/>
        </w:rPr>
      </w:pPr>
      <w:r w:rsidRPr="003B77BF">
        <w:rPr>
          <w:sz w:val="28"/>
          <w:szCs w:val="28"/>
        </w:rPr>
        <w:t>- грубое нарушение инструкций и других законодательных документов.</w:t>
      </w:r>
    </w:p>
    <w:p w:rsidR="000B6493" w:rsidRPr="003B77BF" w:rsidRDefault="000B6493" w:rsidP="003B701F">
      <w:pPr>
        <w:pStyle w:val="22"/>
        <w:ind w:right="-5" w:firstLine="709"/>
        <w:rPr>
          <w:sz w:val="28"/>
          <w:szCs w:val="28"/>
        </w:rPr>
      </w:pPr>
      <w:r w:rsidRPr="003B77BF">
        <w:rPr>
          <w:sz w:val="28"/>
          <w:szCs w:val="28"/>
        </w:rPr>
        <w:t>9. Премия не начисляется за периоды:</w:t>
      </w:r>
    </w:p>
    <w:p w:rsidR="000B6493" w:rsidRPr="003B77BF" w:rsidRDefault="000B6493" w:rsidP="003B701F">
      <w:pPr>
        <w:pStyle w:val="22"/>
        <w:ind w:right="-5" w:firstLine="709"/>
        <w:rPr>
          <w:sz w:val="28"/>
          <w:szCs w:val="28"/>
        </w:rPr>
      </w:pPr>
      <w:r w:rsidRPr="003B77BF">
        <w:rPr>
          <w:sz w:val="28"/>
          <w:szCs w:val="28"/>
        </w:rPr>
        <w:t>- временной нетрудоспособности;</w:t>
      </w:r>
    </w:p>
    <w:p w:rsidR="000B6493" w:rsidRPr="003B77BF" w:rsidRDefault="000B6493" w:rsidP="003B701F">
      <w:pPr>
        <w:pStyle w:val="22"/>
        <w:ind w:right="-5" w:firstLine="709"/>
        <w:rPr>
          <w:sz w:val="28"/>
          <w:szCs w:val="28"/>
        </w:rPr>
      </w:pPr>
      <w:r w:rsidRPr="003B77BF">
        <w:rPr>
          <w:sz w:val="28"/>
          <w:szCs w:val="28"/>
        </w:rPr>
        <w:t>- трудовых и социальных отпусков, повышения квалификации с отрывом от основной деятельности.</w:t>
      </w:r>
    </w:p>
    <w:p w:rsidR="000B6493" w:rsidRPr="003B77BF" w:rsidRDefault="000B6493" w:rsidP="003B701F">
      <w:pPr>
        <w:pStyle w:val="22"/>
        <w:ind w:right="-5" w:firstLine="709"/>
        <w:rPr>
          <w:sz w:val="28"/>
          <w:szCs w:val="28"/>
        </w:rPr>
      </w:pPr>
      <w:r w:rsidRPr="003B77BF">
        <w:rPr>
          <w:sz w:val="28"/>
          <w:szCs w:val="28"/>
        </w:rPr>
        <w:t>10. За счет экономии фонда премирования (снижение или не назначение премии, отпуска, временная нетрудоспособность и т.д.) премия может быть повышена за:</w:t>
      </w:r>
    </w:p>
    <w:p w:rsidR="000B6493" w:rsidRPr="003B77BF" w:rsidRDefault="000B6493" w:rsidP="003B701F">
      <w:pPr>
        <w:spacing w:after="0" w:line="240" w:lineRule="auto"/>
        <w:ind w:firstLine="567"/>
        <w:jc w:val="both"/>
        <w:rPr>
          <w:rFonts w:ascii="Times New Roman" w:hAnsi="Times New Roman"/>
          <w:sz w:val="28"/>
          <w:szCs w:val="28"/>
        </w:rPr>
      </w:pPr>
      <w:r w:rsidRPr="003B77BF">
        <w:rPr>
          <w:rFonts w:ascii="Times New Roman" w:hAnsi="Times New Roman"/>
          <w:sz w:val="28"/>
          <w:szCs w:val="28"/>
        </w:rPr>
        <w:t>- выполнение дополнительных объемов работы, не предусмотренных</w:t>
      </w:r>
      <w:r w:rsidRPr="003B77BF">
        <w:rPr>
          <w:rFonts w:ascii="Times New Roman" w:hAnsi="Times New Roman"/>
          <w:b/>
          <w:sz w:val="28"/>
          <w:szCs w:val="28"/>
        </w:rPr>
        <w:t xml:space="preserve"> </w:t>
      </w:r>
      <w:r w:rsidRPr="003B77BF">
        <w:rPr>
          <w:rFonts w:ascii="Times New Roman" w:hAnsi="Times New Roman"/>
          <w:sz w:val="28"/>
          <w:szCs w:val="28"/>
        </w:rPr>
        <w:t>основными</w:t>
      </w:r>
      <w:r w:rsidRPr="003B77BF">
        <w:rPr>
          <w:rFonts w:ascii="Times New Roman" w:hAnsi="Times New Roman"/>
          <w:b/>
          <w:sz w:val="28"/>
          <w:szCs w:val="28"/>
        </w:rPr>
        <w:t xml:space="preserve"> </w:t>
      </w:r>
      <w:r w:rsidRPr="003B77BF">
        <w:rPr>
          <w:rFonts w:ascii="Times New Roman" w:hAnsi="Times New Roman"/>
          <w:sz w:val="28"/>
          <w:szCs w:val="28"/>
        </w:rPr>
        <w:t>функциональными обязанностями;</w:t>
      </w:r>
    </w:p>
    <w:p w:rsidR="000B6493" w:rsidRPr="003B77BF" w:rsidRDefault="000B6493" w:rsidP="003B701F">
      <w:pPr>
        <w:spacing w:after="0" w:line="240" w:lineRule="auto"/>
        <w:ind w:firstLine="567"/>
        <w:jc w:val="both"/>
        <w:rPr>
          <w:rFonts w:ascii="Times New Roman" w:hAnsi="Times New Roman"/>
          <w:sz w:val="28"/>
          <w:szCs w:val="28"/>
        </w:rPr>
      </w:pPr>
      <w:r w:rsidRPr="003B77BF">
        <w:rPr>
          <w:rFonts w:ascii="Times New Roman" w:hAnsi="Times New Roman"/>
          <w:sz w:val="28"/>
          <w:szCs w:val="28"/>
        </w:rPr>
        <w:t>- проявляемую инициативу и творчество, если</w:t>
      </w:r>
      <w:r w:rsidRPr="003B77BF">
        <w:rPr>
          <w:rFonts w:ascii="Times New Roman" w:hAnsi="Times New Roman"/>
          <w:b/>
          <w:sz w:val="28"/>
          <w:szCs w:val="28"/>
        </w:rPr>
        <w:t xml:space="preserve"> </w:t>
      </w:r>
      <w:r w:rsidRPr="003B77BF">
        <w:rPr>
          <w:rFonts w:ascii="Times New Roman" w:hAnsi="Times New Roman"/>
          <w:sz w:val="28"/>
          <w:szCs w:val="28"/>
        </w:rPr>
        <w:t>за это не производились разовые премиальные выплаты;</w:t>
      </w:r>
    </w:p>
    <w:p w:rsidR="000B6493" w:rsidRPr="003B77BF" w:rsidRDefault="000B6493" w:rsidP="00CF5706">
      <w:pPr>
        <w:pStyle w:val="22"/>
        <w:rPr>
          <w:sz w:val="28"/>
          <w:szCs w:val="28"/>
        </w:rPr>
      </w:pPr>
      <w:r w:rsidRPr="003B77BF">
        <w:rPr>
          <w:sz w:val="28"/>
          <w:szCs w:val="28"/>
        </w:rPr>
        <w:t>- добросовестное выполнение общественных поручений.</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11. Премирование работников может производиться в виде единовременных денежных вознаграждений за счет превышения доходов над расходами по внебюджетной деятельности по следующим основаниям:</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 за успешное выполнение сложного и важного задания;</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 выполнение государственных обязанностей;</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 участие в подготовке и проведении семинаров, конференций, выставок, методических объединений и других мероприятий в филиале и за его пределами;</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 выполнение неотложных работ в неурочное (нерабочее) время, в выходные и праздничные дни по заданию директора филиала;</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lastRenderedPageBreak/>
        <w:t>- выполнение целевых показателей прогноза социально-экономического развития;</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 развитие платных услуг населению;</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 выполнение показателей экспорта услуг;</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 по итогам финансово-хозяйственной деятельности;</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w:t>
      </w:r>
      <w:r w:rsidRPr="003B77BF">
        <w:rPr>
          <w:rFonts w:ascii="Times New Roman" w:hAnsi="Times New Roman"/>
          <w:sz w:val="28"/>
          <w:szCs w:val="28"/>
          <w:shd w:val="clear" w:color="auto" w:fill="F4F6F7"/>
        </w:rPr>
        <w:t xml:space="preserve"> </w:t>
      </w:r>
      <w:r w:rsidRPr="003B77BF">
        <w:rPr>
          <w:rFonts w:ascii="Times New Roman" w:hAnsi="Times New Roman"/>
          <w:sz w:val="28"/>
          <w:szCs w:val="28"/>
        </w:rPr>
        <w:t>проявление творческой инициативы в выполнении порученной работы;</w:t>
      </w:r>
    </w:p>
    <w:p w:rsidR="000B6493" w:rsidRPr="003B77BF" w:rsidRDefault="000B6493" w:rsidP="003B701F">
      <w:pPr>
        <w:shd w:val="clear" w:color="auto" w:fill="FFFFFF"/>
        <w:spacing w:after="0" w:line="240" w:lineRule="auto"/>
        <w:ind w:firstLine="567"/>
        <w:jc w:val="both"/>
        <w:rPr>
          <w:rFonts w:ascii="Times New Roman" w:hAnsi="Times New Roman"/>
          <w:sz w:val="28"/>
          <w:szCs w:val="28"/>
          <w:lang w:eastAsia="ru-RU"/>
        </w:rPr>
      </w:pPr>
      <w:r w:rsidRPr="003B77BF">
        <w:rPr>
          <w:rFonts w:ascii="Times New Roman" w:hAnsi="Times New Roman"/>
          <w:spacing w:val="-3"/>
          <w:sz w:val="28"/>
          <w:szCs w:val="28"/>
          <w:bdr w:val="none" w:sz="0" w:space="0" w:color="auto" w:frame="1"/>
          <w:lang w:eastAsia="ru-RU"/>
        </w:rPr>
        <w:t>- к профессиональным и государственным праздникам;</w:t>
      </w:r>
    </w:p>
    <w:p w:rsidR="000B6493" w:rsidRPr="003B77BF" w:rsidRDefault="000B6493" w:rsidP="003B701F">
      <w:pPr>
        <w:shd w:val="clear" w:color="auto" w:fill="FFFFFF"/>
        <w:spacing w:after="0" w:line="240" w:lineRule="auto"/>
        <w:ind w:firstLine="567"/>
        <w:jc w:val="both"/>
        <w:rPr>
          <w:rFonts w:ascii="Times New Roman" w:hAnsi="Times New Roman"/>
          <w:sz w:val="28"/>
          <w:szCs w:val="28"/>
          <w:lang w:eastAsia="ru-RU"/>
        </w:rPr>
      </w:pPr>
      <w:r w:rsidRPr="003B77BF">
        <w:rPr>
          <w:rFonts w:ascii="Times New Roman" w:hAnsi="Times New Roman"/>
          <w:spacing w:val="-3"/>
          <w:sz w:val="28"/>
          <w:szCs w:val="28"/>
          <w:bdr w:val="none" w:sz="0" w:space="0" w:color="auto" w:frame="1"/>
          <w:lang w:eastAsia="ru-RU"/>
        </w:rPr>
        <w:t>- к юбилейным датам работников филиала;</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 по другим основаниям.</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12. Единовременная премия начисляется в полном объеме, определенном в приказе по филиалу, независимо от фактически отработанного времени.</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13. Выплата единовременной премии производится в соответствии с приказом директора филиала, в котором устанавливается размер премии. Основанием для приказа является решение Комиссии.</w:t>
      </w:r>
    </w:p>
    <w:p w:rsidR="000B6493" w:rsidRPr="003B77BF" w:rsidRDefault="000B6493" w:rsidP="003B701F">
      <w:pPr>
        <w:pStyle w:val="21"/>
        <w:ind w:right="-5"/>
        <w:rPr>
          <w:sz w:val="28"/>
          <w:szCs w:val="28"/>
        </w:rPr>
      </w:pPr>
      <w:r w:rsidRPr="003B77BF">
        <w:rPr>
          <w:sz w:val="28"/>
          <w:szCs w:val="28"/>
        </w:rPr>
        <w:t xml:space="preserve">14. Предложения о размерах единовременных премий работникам, в пределах выделенных сумм, вносятся в виде служебных записок в Комиссию не позднее 25 числа текущего месяца, следующими должностными лицами:  </w:t>
      </w:r>
    </w:p>
    <w:p w:rsidR="000B6493" w:rsidRPr="003B77BF" w:rsidRDefault="000B6493" w:rsidP="003B701F">
      <w:pPr>
        <w:pStyle w:val="21"/>
        <w:ind w:right="-5" w:firstLine="709"/>
        <w:rPr>
          <w:sz w:val="28"/>
          <w:szCs w:val="28"/>
        </w:rPr>
      </w:pPr>
      <w:r w:rsidRPr="003B77BF">
        <w:rPr>
          <w:sz w:val="28"/>
          <w:szCs w:val="28"/>
        </w:rPr>
        <w:t xml:space="preserve">- директором филиала – для заместителей директора, </w:t>
      </w:r>
      <w:r w:rsidR="006065FE" w:rsidRPr="003B77BF">
        <w:rPr>
          <w:sz w:val="28"/>
          <w:szCs w:val="28"/>
        </w:rPr>
        <w:t>начальника отдела бухгалтерского учета и отчетности</w:t>
      </w:r>
      <w:r w:rsidRPr="003B77BF">
        <w:rPr>
          <w:sz w:val="28"/>
          <w:szCs w:val="28"/>
        </w:rPr>
        <w:t>, заведующего библиотекой, инспектора по кадрам, юрисконсульта, архивариуса, се</w:t>
      </w:r>
      <w:r w:rsidR="006065FE" w:rsidRPr="003B77BF">
        <w:rPr>
          <w:sz w:val="28"/>
          <w:szCs w:val="28"/>
        </w:rPr>
        <w:t>кретаря, инженера-программиста</w:t>
      </w:r>
      <w:r w:rsidRPr="003B77BF">
        <w:rPr>
          <w:sz w:val="28"/>
          <w:szCs w:val="28"/>
        </w:rPr>
        <w:t xml:space="preserve">, водителя легкового автомобиля, специалиста по организации закупок; </w:t>
      </w:r>
    </w:p>
    <w:p w:rsidR="000B6493" w:rsidRPr="003B77BF" w:rsidRDefault="000B6493" w:rsidP="003B701F">
      <w:pPr>
        <w:pStyle w:val="21"/>
        <w:ind w:right="-5" w:firstLine="709"/>
        <w:rPr>
          <w:sz w:val="28"/>
          <w:szCs w:val="28"/>
        </w:rPr>
      </w:pPr>
      <w:r w:rsidRPr="003B77BF">
        <w:rPr>
          <w:sz w:val="28"/>
          <w:szCs w:val="28"/>
        </w:rPr>
        <w:t>- заместителем директора по учебной работе – для заведующих отделениями, руководителя физического воспитания, методиста, преподавателей, педагогов дополнительного образования;</w:t>
      </w:r>
    </w:p>
    <w:p w:rsidR="000B6493" w:rsidRPr="003B77BF" w:rsidRDefault="000B6493" w:rsidP="003B701F">
      <w:pPr>
        <w:pStyle w:val="21"/>
        <w:ind w:right="-5" w:firstLine="709"/>
        <w:rPr>
          <w:sz w:val="28"/>
          <w:szCs w:val="28"/>
        </w:rPr>
      </w:pPr>
      <w:r w:rsidRPr="003B77BF">
        <w:rPr>
          <w:sz w:val="28"/>
          <w:szCs w:val="28"/>
        </w:rPr>
        <w:t>- заместителем директора по воспитательной работе – для начальника отдела по воспитательной работе с молодежью, педагога-организатора, педагога-психолога, педагога социального, воспитателей;</w:t>
      </w:r>
    </w:p>
    <w:p w:rsidR="000B6493" w:rsidRPr="003B77BF" w:rsidRDefault="000B6493" w:rsidP="003B701F">
      <w:pPr>
        <w:pStyle w:val="21"/>
        <w:ind w:right="-5" w:firstLine="709"/>
        <w:rPr>
          <w:sz w:val="28"/>
          <w:szCs w:val="28"/>
        </w:rPr>
      </w:pPr>
      <w:r w:rsidRPr="003B77BF">
        <w:rPr>
          <w:sz w:val="28"/>
          <w:szCs w:val="28"/>
        </w:rPr>
        <w:t xml:space="preserve">- заместителем директора по хозяйственной работе – для </w:t>
      </w:r>
      <w:r w:rsidR="005C7ED6" w:rsidRPr="003B77BF">
        <w:rPr>
          <w:sz w:val="28"/>
          <w:szCs w:val="28"/>
        </w:rPr>
        <w:t>коменданта</w:t>
      </w:r>
      <w:r w:rsidRPr="003B77BF">
        <w:rPr>
          <w:sz w:val="28"/>
          <w:szCs w:val="28"/>
        </w:rPr>
        <w:t>, заведующего общежитием, кладовщика;</w:t>
      </w:r>
    </w:p>
    <w:p w:rsidR="000B6493" w:rsidRPr="003B77BF" w:rsidRDefault="000B6493" w:rsidP="003B701F">
      <w:pPr>
        <w:pStyle w:val="21"/>
        <w:ind w:right="-5" w:firstLine="709"/>
        <w:rPr>
          <w:sz w:val="28"/>
          <w:szCs w:val="28"/>
        </w:rPr>
      </w:pPr>
      <w:r w:rsidRPr="003B77BF">
        <w:rPr>
          <w:sz w:val="28"/>
          <w:szCs w:val="28"/>
        </w:rPr>
        <w:t xml:space="preserve">- </w:t>
      </w:r>
      <w:r w:rsidR="006065FE" w:rsidRPr="003B77BF">
        <w:rPr>
          <w:sz w:val="28"/>
          <w:szCs w:val="28"/>
        </w:rPr>
        <w:t xml:space="preserve">начальником отдела бухгалтерского учета и отчетности </w:t>
      </w:r>
      <w:r w:rsidRPr="003B77BF">
        <w:rPr>
          <w:sz w:val="28"/>
          <w:szCs w:val="28"/>
        </w:rPr>
        <w:t xml:space="preserve">– для заместителя </w:t>
      </w:r>
      <w:r w:rsidR="0001599C" w:rsidRPr="003B77BF">
        <w:rPr>
          <w:sz w:val="28"/>
          <w:szCs w:val="28"/>
        </w:rPr>
        <w:t>начальника отдела бухгалтерского учета и отчетности</w:t>
      </w:r>
      <w:r w:rsidRPr="003B77BF">
        <w:rPr>
          <w:sz w:val="28"/>
          <w:szCs w:val="28"/>
        </w:rPr>
        <w:t>, бухгалтеров, экономиста;</w:t>
      </w:r>
    </w:p>
    <w:p w:rsidR="000B6493" w:rsidRPr="003B77BF" w:rsidRDefault="000B6493" w:rsidP="003B701F">
      <w:pPr>
        <w:pStyle w:val="21"/>
        <w:ind w:right="-5" w:firstLine="709"/>
        <w:rPr>
          <w:sz w:val="28"/>
          <w:szCs w:val="28"/>
        </w:rPr>
      </w:pPr>
      <w:r w:rsidRPr="003B77BF">
        <w:rPr>
          <w:sz w:val="28"/>
          <w:szCs w:val="28"/>
        </w:rPr>
        <w:t xml:space="preserve">- заведующим отделением (учебная часть) – для секретаря учебной части; </w:t>
      </w:r>
    </w:p>
    <w:p w:rsidR="000B6493" w:rsidRPr="003B77BF" w:rsidRDefault="000B6493" w:rsidP="003B701F">
      <w:pPr>
        <w:pStyle w:val="21"/>
        <w:ind w:right="-5" w:firstLine="709"/>
        <w:rPr>
          <w:sz w:val="28"/>
          <w:szCs w:val="28"/>
        </w:rPr>
      </w:pPr>
      <w:r w:rsidRPr="003B77BF">
        <w:rPr>
          <w:sz w:val="28"/>
          <w:szCs w:val="28"/>
        </w:rPr>
        <w:t>- заведующим библиотекой – для работников библиотеки;</w:t>
      </w:r>
    </w:p>
    <w:p w:rsidR="000B6493" w:rsidRPr="003B77BF" w:rsidRDefault="000B6493" w:rsidP="003B701F">
      <w:pPr>
        <w:pStyle w:val="21"/>
        <w:ind w:right="-5" w:firstLine="709"/>
        <w:rPr>
          <w:sz w:val="28"/>
          <w:szCs w:val="28"/>
        </w:rPr>
      </w:pPr>
      <w:r w:rsidRPr="003B77BF">
        <w:rPr>
          <w:sz w:val="28"/>
          <w:szCs w:val="28"/>
        </w:rPr>
        <w:t>- заведующим общежи</w:t>
      </w:r>
      <w:r w:rsidR="0001599C" w:rsidRPr="003B77BF">
        <w:rPr>
          <w:sz w:val="28"/>
          <w:szCs w:val="28"/>
        </w:rPr>
        <w:t>тием – для работников общежития</w:t>
      </w:r>
      <w:r w:rsidRPr="003B77BF">
        <w:rPr>
          <w:sz w:val="28"/>
          <w:szCs w:val="28"/>
        </w:rPr>
        <w:t xml:space="preserve">; </w:t>
      </w:r>
    </w:p>
    <w:p w:rsidR="000B6493" w:rsidRPr="003B77BF" w:rsidRDefault="000B6493" w:rsidP="003B701F">
      <w:pPr>
        <w:pStyle w:val="21"/>
        <w:ind w:right="-5" w:firstLine="709"/>
        <w:rPr>
          <w:sz w:val="28"/>
          <w:szCs w:val="28"/>
        </w:rPr>
      </w:pPr>
      <w:r w:rsidRPr="003B77BF">
        <w:rPr>
          <w:sz w:val="28"/>
          <w:szCs w:val="28"/>
        </w:rPr>
        <w:t xml:space="preserve">- </w:t>
      </w:r>
      <w:r w:rsidR="005C7ED6" w:rsidRPr="003B77BF">
        <w:rPr>
          <w:sz w:val="28"/>
          <w:szCs w:val="28"/>
        </w:rPr>
        <w:t>комендантом</w:t>
      </w:r>
      <w:r w:rsidRPr="003B77BF">
        <w:rPr>
          <w:sz w:val="28"/>
          <w:szCs w:val="28"/>
        </w:rPr>
        <w:t xml:space="preserve"> – для обслуживающего персонала учебного корпуса.</w:t>
      </w:r>
    </w:p>
    <w:p w:rsidR="000B6493" w:rsidRPr="003B77BF" w:rsidRDefault="000B6493" w:rsidP="003B701F">
      <w:pPr>
        <w:pStyle w:val="21"/>
        <w:ind w:right="-5" w:firstLine="709"/>
        <w:rPr>
          <w:sz w:val="28"/>
          <w:szCs w:val="28"/>
        </w:rPr>
      </w:pPr>
      <w:r w:rsidRPr="003B77BF">
        <w:rPr>
          <w:sz w:val="28"/>
          <w:szCs w:val="28"/>
        </w:rPr>
        <w:t xml:space="preserve">Заместитель директора по воспитательной работе, заместитель директора по учебно-производственной работе и заведующие отделениями представляют свои предложения о премировании преподавателей заместителю директора по учебной работе. </w:t>
      </w:r>
    </w:p>
    <w:p w:rsidR="000B6493" w:rsidRPr="003B77BF" w:rsidRDefault="000B6493" w:rsidP="003B701F">
      <w:pPr>
        <w:pStyle w:val="21"/>
        <w:ind w:right="-5" w:firstLine="709"/>
        <w:rPr>
          <w:sz w:val="28"/>
          <w:szCs w:val="28"/>
        </w:rPr>
      </w:pPr>
      <w:r w:rsidRPr="003B77BF">
        <w:rPr>
          <w:sz w:val="28"/>
          <w:szCs w:val="28"/>
        </w:rPr>
        <w:t xml:space="preserve">Заместитель директора по воспитательной работе представляет свои предложения о премировании руководителя физического воспитания заместителю директора по учебной работе. </w:t>
      </w:r>
    </w:p>
    <w:p w:rsidR="000B6493" w:rsidRPr="003B77BF" w:rsidRDefault="000B6493" w:rsidP="003B701F">
      <w:pPr>
        <w:pStyle w:val="21"/>
        <w:ind w:right="-5" w:firstLine="709"/>
        <w:rPr>
          <w:sz w:val="28"/>
          <w:szCs w:val="28"/>
        </w:rPr>
      </w:pPr>
      <w:r w:rsidRPr="003B77BF">
        <w:rPr>
          <w:sz w:val="28"/>
          <w:szCs w:val="28"/>
        </w:rPr>
        <w:lastRenderedPageBreak/>
        <w:t>Руководитель физического воспитания представляют свои предложения о премировании преподавателей учебно</w:t>
      </w:r>
      <w:r w:rsidR="009A73C8" w:rsidRPr="003B77BF">
        <w:rPr>
          <w:sz w:val="28"/>
          <w:szCs w:val="28"/>
        </w:rPr>
        <w:t>го</w:t>
      </w:r>
      <w:r w:rsidRPr="003B77BF">
        <w:rPr>
          <w:sz w:val="28"/>
          <w:szCs w:val="28"/>
        </w:rPr>
        <w:t xml:space="preserve"> </w:t>
      </w:r>
      <w:r w:rsidR="009A73C8" w:rsidRPr="003B77BF">
        <w:rPr>
          <w:sz w:val="28"/>
          <w:szCs w:val="28"/>
        </w:rPr>
        <w:t>предмета</w:t>
      </w:r>
      <w:r w:rsidRPr="003B77BF">
        <w:rPr>
          <w:sz w:val="28"/>
          <w:szCs w:val="28"/>
        </w:rPr>
        <w:t xml:space="preserve"> «Физическая культура и здоровье» и педагогов дополнительного образования заместителю директора по учебной работе. </w:t>
      </w:r>
    </w:p>
    <w:p w:rsidR="000B6493" w:rsidRPr="003B77BF" w:rsidRDefault="000B6493" w:rsidP="003B701F">
      <w:pPr>
        <w:pStyle w:val="21"/>
        <w:ind w:right="-5" w:firstLine="709"/>
        <w:rPr>
          <w:sz w:val="28"/>
          <w:szCs w:val="28"/>
        </w:rPr>
      </w:pPr>
      <w:r w:rsidRPr="003B77BF">
        <w:rPr>
          <w:sz w:val="28"/>
          <w:szCs w:val="28"/>
        </w:rPr>
        <w:t xml:space="preserve">Председатели предметных (цикловых) комиссий представляют свои предложения о премировании преподавателей комиссии заместителю директора по учебной работе. </w:t>
      </w:r>
    </w:p>
    <w:p w:rsidR="000B6493" w:rsidRPr="003B77BF" w:rsidRDefault="000B6493" w:rsidP="003B701F">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15. Премия, как правило, выплачивается в сроки, установленные в филиале для выплаты заработной платы.</w:t>
      </w:r>
    </w:p>
    <w:p w:rsidR="000B6493" w:rsidRPr="003B77BF" w:rsidRDefault="000B6493" w:rsidP="00CF5706">
      <w:pPr>
        <w:tabs>
          <w:tab w:val="left" w:pos="3825"/>
        </w:tabs>
        <w:spacing w:after="0" w:line="240" w:lineRule="auto"/>
        <w:ind w:firstLine="567"/>
        <w:jc w:val="both"/>
        <w:rPr>
          <w:rFonts w:ascii="Times New Roman" w:hAnsi="Times New Roman"/>
          <w:sz w:val="28"/>
          <w:szCs w:val="28"/>
        </w:rPr>
      </w:pPr>
      <w:r w:rsidRPr="003B77BF">
        <w:rPr>
          <w:rFonts w:ascii="Times New Roman" w:hAnsi="Times New Roman"/>
          <w:sz w:val="28"/>
          <w:szCs w:val="28"/>
        </w:rPr>
        <w:t>16. Размер единовременного премирования Работника не ограничивается.</w:t>
      </w:r>
    </w:p>
    <w:p w:rsidR="000B6493" w:rsidRPr="003B77BF" w:rsidRDefault="000B6493">
      <w:pPr>
        <w:rPr>
          <w:rFonts w:ascii="Times New Roman" w:hAnsi="Times New Roman"/>
          <w:sz w:val="28"/>
          <w:szCs w:val="28"/>
        </w:rPr>
      </w:pPr>
      <w:r w:rsidRPr="003B77BF">
        <w:rPr>
          <w:rFonts w:ascii="Times New Roman" w:hAnsi="Times New Roman"/>
          <w:sz w:val="28"/>
          <w:szCs w:val="28"/>
        </w:rPr>
        <w:br w:type="page"/>
      </w:r>
    </w:p>
    <w:p w:rsidR="000B6493" w:rsidRPr="003B77BF" w:rsidRDefault="000B6493" w:rsidP="00671A12">
      <w:pPr>
        <w:ind w:left="4536" w:right="-425"/>
        <w:rPr>
          <w:rFonts w:ascii="Times New Roman" w:hAnsi="Times New Roman"/>
          <w:sz w:val="28"/>
          <w:szCs w:val="28"/>
        </w:rPr>
      </w:pPr>
      <w:r w:rsidRPr="003B77BF">
        <w:rPr>
          <w:rFonts w:ascii="Times New Roman" w:hAnsi="Times New Roman"/>
          <w:sz w:val="28"/>
          <w:szCs w:val="28"/>
        </w:rPr>
        <w:lastRenderedPageBreak/>
        <w:t>Приложение 4 к Коллективному   договору</w:t>
      </w:r>
    </w:p>
    <w:p w:rsidR="000B6493" w:rsidRPr="003B77BF" w:rsidRDefault="000B6493" w:rsidP="00671A12">
      <w:pPr>
        <w:pStyle w:val="af0"/>
        <w:tabs>
          <w:tab w:val="left" w:pos="0"/>
          <w:tab w:val="left" w:pos="4253"/>
        </w:tabs>
        <w:spacing w:line="240" w:lineRule="auto"/>
        <w:ind w:right="4819"/>
        <w:jc w:val="both"/>
        <w:rPr>
          <w:rFonts w:ascii="Times New Roman" w:hAnsi="Times New Roman"/>
          <w:sz w:val="28"/>
          <w:szCs w:val="28"/>
        </w:rPr>
        <w:sectPr w:rsidR="000B6493" w:rsidRPr="003B77BF" w:rsidSect="00393492">
          <w:footerReference w:type="default" r:id="rId8"/>
          <w:pgSz w:w="11906" w:h="16838"/>
          <w:pgMar w:top="1134" w:right="850" w:bottom="1134" w:left="1701" w:header="708" w:footer="708" w:gutter="0"/>
          <w:pgNumType w:start="12"/>
          <w:cols w:space="708"/>
        </w:sectPr>
      </w:pPr>
    </w:p>
    <w:tbl>
      <w:tblPr>
        <w:tblW w:w="0" w:type="auto"/>
        <w:tblLayout w:type="fixed"/>
        <w:tblLook w:val="0000" w:firstRow="0" w:lastRow="0" w:firstColumn="0" w:lastColumn="0" w:noHBand="0" w:noVBand="0"/>
      </w:tblPr>
      <w:tblGrid>
        <w:gridCol w:w="4928"/>
        <w:gridCol w:w="567"/>
        <w:gridCol w:w="4359"/>
      </w:tblGrid>
      <w:tr w:rsidR="003B77BF" w:rsidRPr="003B77BF" w:rsidTr="00671A12">
        <w:tc>
          <w:tcPr>
            <w:tcW w:w="4928" w:type="dxa"/>
            <w:tcBorders>
              <w:top w:val="nil"/>
              <w:left w:val="nil"/>
              <w:bottom w:val="nil"/>
              <w:right w:val="nil"/>
            </w:tcBorders>
          </w:tcPr>
          <w:p w:rsidR="000B6493" w:rsidRPr="003B77BF" w:rsidRDefault="000B6493" w:rsidP="00671A12">
            <w:pPr>
              <w:pStyle w:val="23"/>
              <w:ind w:right="-5" w:firstLine="0"/>
              <w:rPr>
                <w:sz w:val="28"/>
                <w:szCs w:val="28"/>
              </w:rPr>
            </w:pPr>
          </w:p>
          <w:p w:rsidR="000B6493" w:rsidRPr="003B77BF" w:rsidRDefault="000B6493" w:rsidP="00671A12">
            <w:pPr>
              <w:pStyle w:val="23"/>
              <w:ind w:right="-5" w:firstLine="0"/>
              <w:rPr>
                <w:sz w:val="28"/>
                <w:szCs w:val="28"/>
              </w:rPr>
            </w:pPr>
            <w:r w:rsidRPr="003B77BF">
              <w:rPr>
                <w:sz w:val="28"/>
                <w:szCs w:val="28"/>
              </w:rPr>
              <w:t>«УТВЕРЖДАЮ»</w:t>
            </w:r>
          </w:p>
        </w:tc>
        <w:tc>
          <w:tcPr>
            <w:tcW w:w="567" w:type="dxa"/>
            <w:tcBorders>
              <w:top w:val="nil"/>
              <w:left w:val="nil"/>
              <w:bottom w:val="nil"/>
              <w:right w:val="nil"/>
            </w:tcBorders>
          </w:tcPr>
          <w:p w:rsidR="000B6493" w:rsidRPr="003B77BF" w:rsidRDefault="000B6493" w:rsidP="00671A12">
            <w:pPr>
              <w:pStyle w:val="23"/>
              <w:ind w:right="-5" w:firstLine="0"/>
              <w:jc w:val="center"/>
              <w:rPr>
                <w:sz w:val="28"/>
                <w:szCs w:val="28"/>
              </w:rPr>
            </w:pPr>
          </w:p>
        </w:tc>
        <w:tc>
          <w:tcPr>
            <w:tcW w:w="4359" w:type="dxa"/>
            <w:tcBorders>
              <w:top w:val="nil"/>
              <w:left w:val="nil"/>
              <w:bottom w:val="nil"/>
              <w:right w:val="nil"/>
            </w:tcBorders>
          </w:tcPr>
          <w:p w:rsidR="000B6493" w:rsidRPr="003B77BF" w:rsidRDefault="000B6493" w:rsidP="00671A12">
            <w:pPr>
              <w:pStyle w:val="23"/>
              <w:ind w:right="-5" w:firstLine="0"/>
              <w:rPr>
                <w:sz w:val="28"/>
                <w:szCs w:val="28"/>
              </w:rPr>
            </w:pPr>
          </w:p>
          <w:p w:rsidR="000B6493" w:rsidRPr="003B77BF" w:rsidRDefault="000B6493" w:rsidP="00671A12">
            <w:pPr>
              <w:pStyle w:val="23"/>
              <w:ind w:right="-5" w:firstLine="0"/>
              <w:rPr>
                <w:sz w:val="28"/>
                <w:szCs w:val="28"/>
              </w:rPr>
            </w:pPr>
            <w:r w:rsidRPr="003B77BF">
              <w:rPr>
                <w:sz w:val="28"/>
                <w:szCs w:val="28"/>
              </w:rPr>
              <w:t>«СОГЛАСОВАНО»</w:t>
            </w:r>
          </w:p>
        </w:tc>
      </w:tr>
      <w:tr w:rsidR="003B77BF" w:rsidRPr="003B77BF" w:rsidTr="00671A12">
        <w:tc>
          <w:tcPr>
            <w:tcW w:w="4928" w:type="dxa"/>
            <w:tcBorders>
              <w:top w:val="nil"/>
              <w:left w:val="nil"/>
              <w:bottom w:val="nil"/>
              <w:right w:val="nil"/>
            </w:tcBorders>
          </w:tcPr>
          <w:p w:rsidR="000B6493" w:rsidRPr="003B77BF" w:rsidRDefault="000B6493" w:rsidP="00671A12">
            <w:pPr>
              <w:pStyle w:val="23"/>
              <w:ind w:right="-5" w:firstLine="0"/>
              <w:rPr>
                <w:sz w:val="28"/>
                <w:szCs w:val="28"/>
              </w:rPr>
            </w:pPr>
            <w:r w:rsidRPr="003B77BF">
              <w:rPr>
                <w:sz w:val="28"/>
                <w:szCs w:val="28"/>
              </w:rPr>
              <w:t xml:space="preserve">Директор филиала учреждения образования «Белорусский государственный экономический </w:t>
            </w:r>
            <w:proofErr w:type="gramStart"/>
            <w:r w:rsidRPr="003B77BF">
              <w:rPr>
                <w:sz w:val="28"/>
                <w:szCs w:val="28"/>
              </w:rPr>
              <w:t>университет»  «</w:t>
            </w:r>
            <w:proofErr w:type="gramEnd"/>
            <w:r w:rsidRPr="003B77BF">
              <w:rPr>
                <w:sz w:val="28"/>
                <w:szCs w:val="28"/>
              </w:rPr>
              <w:t>Минский финансово- экономический колледж»</w:t>
            </w:r>
          </w:p>
          <w:p w:rsidR="000B6493" w:rsidRPr="003B77BF" w:rsidRDefault="000B6493" w:rsidP="00671A12">
            <w:pPr>
              <w:pStyle w:val="23"/>
              <w:ind w:right="-5" w:firstLine="0"/>
              <w:rPr>
                <w:sz w:val="28"/>
                <w:szCs w:val="28"/>
              </w:rPr>
            </w:pPr>
          </w:p>
        </w:tc>
        <w:tc>
          <w:tcPr>
            <w:tcW w:w="567" w:type="dxa"/>
            <w:tcBorders>
              <w:top w:val="nil"/>
              <w:left w:val="nil"/>
              <w:bottom w:val="nil"/>
              <w:right w:val="nil"/>
            </w:tcBorders>
          </w:tcPr>
          <w:p w:rsidR="000B6493" w:rsidRPr="003B77BF" w:rsidRDefault="000B6493" w:rsidP="00671A12">
            <w:pPr>
              <w:pStyle w:val="23"/>
              <w:ind w:right="-5" w:firstLine="0"/>
              <w:rPr>
                <w:sz w:val="28"/>
                <w:szCs w:val="28"/>
              </w:rPr>
            </w:pPr>
          </w:p>
        </w:tc>
        <w:tc>
          <w:tcPr>
            <w:tcW w:w="4359" w:type="dxa"/>
            <w:tcBorders>
              <w:top w:val="nil"/>
              <w:left w:val="nil"/>
              <w:bottom w:val="nil"/>
              <w:right w:val="nil"/>
            </w:tcBorders>
          </w:tcPr>
          <w:p w:rsidR="000B6493" w:rsidRPr="003B77BF" w:rsidRDefault="000B6493" w:rsidP="00671A12">
            <w:pPr>
              <w:pStyle w:val="23"/>
              <w:ind w:right="-5" w:firstLine="0"/>
              <w:rPr>
                <w:sz w:val="28"/>
                <w:szCs w:val="28"/>
              </w:rPr>
            </w:pPr>
            <w:r w:rsidRPr="003B77BF">
              <w:rPr>
                <w:sz w:val="28"/>
                <w:szCs w:val="28"/>
              </w:rPr>
              <w:t>Председатель Профкома</w:t>
            </w:r>
          </w:p>
        </w:tc>
      </w:tr>
      <w:tr w:rsidR="003B77BF" w:rsidRPr="003B77BF" w:rsidTr="00671A12">
        <w:tc>
          <w:tcPr>
            <w:tcW w:w="4928" w:type="dxa"/>
            <w:tcBorders>
              <w:top w:val="nil"/>
              <w:left w:val="nil"/>
              <w:bottom w:val="nil"/>
              <w:right w:val="nil"/>
            </w:tcBorders>
          </w:tcPr>
          <w:p w:rsidR="000B6493" w:rsidRPr="003B77BF" w:rsidRDefault="000B6493" w:rsidP="00671A12">
            <w:pPr>
              <w:pStyle w:val="23"/>
              <w:ind w:right="-5" w:firstLine="0"/>
              <w:rPr>
                <w:sz w:val="28"/>
                <w:szCs w:val="28"/>
              </w:rPr>
            </w:pPr>
            <w:r w:rsidRPr="003B77BF">
              <w:rPr>
                <w:sz w:val="28"/>
                <w:szCs w:val="28"/>
              </w:rPr>
              <w:t xml:space="preserve">                                         </w:t>
            </w:r>
            <w:proofErr w:type="spellStart"/>
            <w:r w:rsidRPr="003B77BF">
              <w:rPr>
                <w:sz w:val="28"/>
                <w:szCs w:val="28"/>
              </w:rPr>
              <w:t>О.А.Бесько</w:t>
            </w:r>
            <w:proofErr w:type="spellEnd"/>
          </w:p>
        </w:tc>
        <w:tc>
          <w:tcPr>
            <w:tcW w:w="567" w:type="dxa"/>
            <w:tcBorders>
              <w:top w:val="nil"/>
              <w:left w:val="nil"/>
              <w:bottom w:val="nil"/>
              <w:right w:val="nil"/>
            </w:tcBorders>
          </w:tcPr>
          <w:p w:rsidR="000B6493" w:rsidRPr="003B77BF" w:rsidRDefault="000B6493" w:rsidP="00671A12">
            <w:pPr>
              <w:pStyle w:val="23"/>
              <w:ind w:right="-5" w:firstLine="0"/>
              <w:rPr>
                <w:sz w:val="28"/>
                <w:szCs w:val="28"/>
              </w:rPr>
            </w:pPr>
          </w:p>
        </w:tc>
        <w:tc>
          <w:tcPr>
            <w:tcW w:w="4359" w:type="dxa"/>
            <w:tcBorders>
              <w:top w:val="nil"/>
              <w:left w:val="nil"/>
              <w:bottom w:val="nil"/>
              <w:right w:val="nil"/>
            </w:tcBorders>
          </w:tcPr>
          <w:p w:rsidR="000B6493" w:rsidRPr="003B77BF" w:rsidRDefault="000B6493" w:rsidP="005E2DF8">
            <w:pPr>
              <w:pStyle w:val="23"/>
              <w:ind w:right="-5" w:firstLine="0"/>
              <w:jc w:val="right"/>
              <w:rPr>
                <w:sz w:val="28"/>
                <w:szCs w:val="28"/>
              </w:rPr>
            </w:pPr>
            <w:r w:rsidRPr="003B77BF">
              <w:rPr>
                <w:sz w:val="28"/>
                <w:szCs w:val="28"/>
              </w:rPr>
              <w:t xml:space="preserve">                               </w:t>
            </w:r>
            <w:proofErr w:type="spellStart"/>
            <w:r w:rsidRPr="003B77BF">
              <w:rPr>
                <w:sz w:val="28"/>
                <w:szCs w:val="28"/>
              </w:rPr>
              <w:t>Е.В.Швабович</w:t>
            </w:r>
            <w:proofErr w:type="spellEnd"/>
          </w:p>
        </w:tc>
      </w:tr>
      <w:tr w:rsidR="007146E3" w:rsidRPr="003B77BF" w:rsidTr="00671A12">
        <w:tc>
          <w:tcPr>
            <w:tcW w:w="4928" w:type="dxa"/>
            <w:tcBorders>
              <w:top w:val="nil"/>
              <w:left w:val="nil"/>
              <w:bottom w:val="nil"/>
              <w:right w:val="nil"/>
            </w:tcBorders>
          </w:tcPr>
          <w:p w:rsidR="000B6493" w:rsidRPr="003B77BF" w:rsidRDefault="000B6493" w:rsidP="00671A12">
            <w:pPr>
              <w:pStyle w:val="23"/>
              <w:ind w:right="-5" w:firstLine="0"/>
              <w:rPr>
                <w:sz w:val="28"/>
                <w:szCs w:val="28"/>
              </w:rPr>
            </w:pPr>
          </w:p>
        </w:tc>
        <w:tc>
          <w:tcPr>
            <w:tcW w:w="567" w:type="dxa"/>
            <w:tcBorders>
              <w:top w:val="nil"/>
              <w:left w:val="nil"/>
              <w:bottom w:val="nil"/>
              <w:right w:val="nil"/>
            </w:tcBorders>
          </w:tcPr>
          <w:p w:rsidR="000B6493" w:rsidRPr="003B77BF" w:rsidRDefault="000B6493" w:rsidP="00671A12">
            <w:pPr>
              <w:pStyle w:val="23"/>
              <w:ind w:right="-5" w:firstLine="0"/>
              <w:rPr>
                <w:sz w:val="28"/>
                <w:szCs w:val="28"/>
              </w:rPr>
            </w:pPr>
          </w:p>
        </w:tc>
        <w:tc>
          <w:tcPr>
            <w:tcW w:w="4359" w:type="dxa"/>
            <w:tcBorders>
              <w:top w:val="nil"/>
              <w:left w:val="nil"/>
              <w:bottom w:val="nil"/>
              <w:right w:val="nil"/>
            </w:tcBorders>
          </w:tcPr>
          <w:p w:rsidR="000B6493" w:rsidRPr="003B77BF" w:rsidRDefault="000B6493" w:rsidP="00671A12">
            <w:pPr>
              <w:pStyle w:val="23"/>
              <w:ind w:right="-5" w:firstLine="0"/>
              <w:rPr>
                <w:sz w:val="28"/>
                <w:szCs w:val="28"/>
              </w:rPr>
            </w:pPr>
          </w:p>
        </w:tc>
      </w:tr>
    </w:tbl>
    <w:p w:rsidR="000B6493" w:rsidRPr="003B77BF" w:rsidRDefault="000B6493" w:rsidP="00671A12">
      <w:pPr>
        <w:ind w:right="-425"/>
        <w:rPr>
          <w:rFonts w:ascii="Times New Roman" w:hAnsi="Times New Roman"/>
          <w:sz w:val="28"/>
          <w:szCs w:val="28"/>
        </w:rPr>
      </w:pPr>
    </w:p>
    <w:p w:rsidR="000B6493" w:rsidRPr="003B77BF" w:rsidRDefault="000B6493" w:rsidP="001F1277">
      <w:pPr>
        <w:pStyle w:val="4"/>
        <w:rPr>
          <w:rFonts w:ascii="Times New Roman" w:hAnsi="Times New Roman"/>
          <w:i w:val="0"/>
          <w:szCs w:val="28"/>
        </w:rPr>
      </w:pPr>
      <w:r w:rsidRPr="003B77BF">
        <w:rPr>
          <w:rFonts w:ascii="Times New Roman" w:hAnsi="Times New Roman"/>
          <w:i w:val="0"/>
          <w:szCs w:val="28"/>
        </w:rPr>
        <w:t>П Е Р Е Ч Е Н Ь</w:t>
      </w:r>
    </w:p>
    <w:p w:rsidR="000B6493" w:rsidRPr="003B77BF" w:rsidRDefault="000B6493" w:rsidP="00671A12">
      <w:pPr>
        <w:spacing w:after="0"/>
        <w:jc w:val="center"/>
        <w:rPr>
          <w:rFonts w:ascii="Times New Roman" w:hAnsi="Times New Roman"/>
          <w:b/>
          <w:i/>
          <w:sz w:val="28"/>
          <w:szCs w:val="28"/>
        </w:rPr>
      </w:pPr>
      <w:r w:rsidRPr="003B77BF">
        <w:rPr>
          <w:rFonts w:ascii="Times New Roman" w:hAnsi="Times New Roman"/>
          <w:b/>
          <w:i/>
          <w:sz w:val="28"/>
          <w:szCs w:val="28"/>
        </w:rPr>
        <w:t xml:space="preserve">должностей и работ, при занятии и выполнении которых с </w:t>
      </w:r>
    </w:p>
    <w:p w:rsidR="000B6493" w:rsidRPr="003B77BF" w:rsidRDefault="000B6493" w:rsidP="00671A12">
      <w:pPr>
        <w:spacing w:after="0"/>
        <w:jc w:val="center"/>
        <w:rPr>
          <w:rFonts w:ascii="Times New Roman" w:hAnsi="Times New Roman"/>
          <w:b/>
          <w:i/>
          <w:sz w:val="28"/>
          <w:szCs w:val="28"/>
        </w:rPr>
      </w:pPr>
      <w:r w:rsidRPr="003B77BF">
        <w:rPr>
          <w:rFonts w:ascii="Times New Roman" w:hAnsi="Times New Roman"/>
          <w:b/>
          <w:i/>
          <w:sz w:val="28"/>
          <w:szCs w:val="28"/>
        </w:rPr>
        <w:t>работниками заключается договор о полной материальной ответственности</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заместитель директора</w:t>
      </w:r>
      <w:r w:rsidR="00537347" w:rsidRPr="003B77BF">
        <w:rPr>
          <w:rFonts w:ascii="Times New Roman" w:hAnsi="Times New Roman"/>
          <w:sz w:val="28"/>
          <w:szCs w:val="28"/>
        </w:rPr>
        <w:t xml:space="preserve"> по учебной работе</w:t>
      </w:r>
    </w:p>
    <w:p w:rsidR="00537347" w:rsidRPr="003B77BF" w:rsidRDefault="00537347"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заместитель директора по учебно-производственной работе</w:t>
      </w:r>
    </w:p>
    <w:p w:rsidR="00537347" w:rsidRPr="003B77BF" w:rsidRDefault="00537347"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заместитель директора по воспитательной работе</w:t>
      </w:r>
    </w:p>
    <w:p w:rsidR="00537347" w:rsidRPr="003B77BF" w:rsidRDefault="00537347"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заместитель директора по хозяйственной работе</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руководитель физического воспитания</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инспектор по кадрам</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юрисконсульт</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методист</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архивариус</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заведующий библиотекой</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секретарь учебной части</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секретарь</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кладовщик</w:t>
      </w:r>
    </w:p>
    <w:p w:rsidR="000B6493" w:rsidRPr="003B77BF" w:rsidRDefault="005C7ED6"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комендант учебного корпуса</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преподаватель, назначенный заведующим кабинетом или заведующим лабораторией информационных технологий</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педагог-организатор</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водитель легкового автомобиля</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гардеробщик</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сторож</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дежурный по общежитию</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инженер-программист</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 xml:space="preserve">кастелянша </w:t>
      </w:r>
    </w:p>
    <w:p w:rsidR="000B6493" w:rsidRPr="003B77BF" w:rsidRDefault="000B6493" w:rsidP="00671A12">
      <w:pPr>
        <w:numPr>
          <w:ilvl w:val="0"/>
          <w:numId w:val="17"/>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заведующий общежитием</w:t>
      </w:r>
    </w:p>
    <w:p w:rsidR="000B6493" w:rsidRPr="003B77BF" w:rsidRDefault="000B6493" w:rsidP="00537347">
      <w:pPr>
        <w:numPr>
          <w:ilvl w:val="0"/>
          <w:numId w:val="17"/>
        </w:numPr>
        <w:overflowPunct w:val="0"/>
        <w:autoSpaceDE w:val="0"/>
        <w:autoSpaceDN w:val="0"/>
        <w:adjustRightInd w:val="0"/>
        <w:spacing w:after="0" w:line="240" w:lineRule="auto"/>
        <w:ind w:right="-284"/>
        <w:jc w:val="both"/>
        <w:textAlignment w:val="baseline"/>
        <w:rPr>
          <w:rFonts w:ascii="Times New Roman" w:hAnsi="Times New Roman"/>
          <w:sz w:val="28"/>
          <w:szCs w:val="28"/>
        </w:rPr>
      </w:pPr>
      <w:r w:rsidRPr="003B77BF">
        <w:rPr>
          <w:rFonts w:ascii="Times New Roman" w:hAnsi="Times New Roman"/>
          <w:sz w:val="28"/>
          <w:szCs w:val="28"/>
        </w:rPr>
        <w:t>комендант общежития</w:t>
      </w:r>
    </w:p>
    <w:p w:rsidR="0056628F" w:rsidRPr="003B77BF" w:rsidRDefault="0056628F" w:rsidP="00671A12">
      <w:pPr>
        <w:ind w:left="4536" w:right="-425"/>
        <w:rPr>
          <w:rFonts w:ascii="Times New Roman" w:hAnsi="Times New Roman"/>
          <w:sz w:val="28"/>
          <w:szCs w:val="28"/>
        </w:rPr>
      </w:pPr>
    </w:p>
    <w:p w:rsidR="000B6493" w:rsidRPr="003B77BF" w:rsidRDefault="000B6493" w:rsidP="00671A12">
      <w:pPr>
        <w:ind w:left="4536" w:right="-425"/>
        <w:rPr>
          <w:rFonts w:ascii="Times New Roman" w:hAnsi="Times New Roman"/>
          <w:sz w:val="28"/>
          <w:szCs w:val="28"/>
        </w:rPr>
      </w:pPr>
      <w:r w:rsidRPr="003B77BF">
        <w:rPr>
          <w:rFonts w:ascii="Times New Roman" w:hAnsi="Times New Roman"/>
          <w:sz w:val="28"/>
          <w:szCs w:val="28"/>
        </w:rPr>
        <w:lastRenderedPageBreak/>
        <w:t>Приложение 5 к Коллективному   договору</w:t>
      </w:r>
    </w:p>
    <w:p w:rsidR="000B6493" w:rsidRPr="003B77BF" w:rsidRDefault="000B6493" w:rsidP="00671A12">
      <w:pPr>
        <w:pStyle w:val="af0"/>
        <w:tabs>
          <w:tab w:val="left" w:pos="0"/>
          <w:tab w:val="left" w:pos="4253"/>
        </w:tabs>
        <w:spacing w:line="240" w:lineRule="auto"/>
        <w:ind w:right="4819"/>
        <w:jc w:val="both"/>
        <w:rPr>
          <w:rFonts w:ascii="Times New Roman" w:hAnsi="Times New Roman"/>
          <w:sz w:val="28"/>
          <w:szCs w:val="28"/>
        </w:rPr>
        <w:sectPr w:rsidR="000B6493" w:rsidRPr="003B77BF" w:rsidSect="00671A12">
          <w:headerReference w:type="default" r:id="rId9"/>
          <w:footerReference w:type="default" r:id="rId10"/>
          <w:type w:val="continuous"/>
          <w:pgSz w:w="11906" w:h="16838"/>
          <w:pgMar w:top="1134" w:right="850" w:bottom="1134" w:left="1701" w:header="708" w:footer="708" w:gutter="0"/>
          <w:cols w:space="708"/>
        </w:sectPr>
      </w:pPr>
    </w:p>
    <w:tbl>
      <w:tblPr>
        <w:tblW w:w="0" w:type="auto"/>
        <w:tblLayout w:type="fixed"/>
        <w:tblLook w:val="0000" w:firstRow="0" w:lastRow="0" w:firstColumn="0" w:lastColumn="0" w:noHBand="0" w:noVBand="0"/>
      </w:tblPr>
      <w:tblGrid>
        <w:gridCol w:w="4928"/>
        <w:gridCol w:w="567"/>
        <w:gridCol w:w="4359"/>
      </w:tblGrid>
      <w:tr w:rsidR="003B77BF" w:rsidRPr="003B77BF" w:rsidTr="00671A12">
        <w:tc>
          <w:tcPr>
            <w:tcW w:w="4928" w:type="dxa"/>
            <w:tcBorders>
              <w:top w:val="nil"/>
              <w:left w:val="nil"/>
              <w:bottom w:val="nil"/>
              <w:right w:val="nil"/>
            </w:tcBorders>
          </w:tcPr>
          <w:p w:rsidR="000B6493" w:rsidRPr="003B77BF" w:rsidRDefault="000B6493" w:rsidP="00671A12">
            <w:pPr>
              <w:pStyle w:val="23"/>
              <w:ind w:right="-5" w:firstLine="0"/>
              <w:rPr>
                <w:sz w:val="28"/>
                <w:szCs w:val="28"/>
              </w:rPr>
            </w:pPr>
          </w:p>
          <w:p w:rsidR="000B6493" w:rsidRPr="003B77BF" w:rsidRDefault="000B6493" w:rsidP="00671A12">
            <w:pPr>
              <w:pStyle w:val="23"/>
              <w:ind w:right="-5" w:firstLine="0"/>
              <w:rPr>
                <w:sz w:val="28"/>
                <w:szCs w:val="28"/>
              </w:rPr>
            </w:pPr>
            <w:r w:rsidRPr="003B77BF">
              <w:rPr>
                <w:sz w:val="28"/>
                <w:szCs w:val="28"/>
              </w:rPr>
              <w:t>«УТВЕРЖДАЮ»</w:t>
            </w:r>
          </w:p>
        </w:tc>
        <w:tc>
          <w:tcPr>
            <w:tcW w:w="567" w:type="dxa"/>
            <w:tcBorders>
              <w:top w:val="nil"/>
              <w:left w:val="nil"/>
              <w:bottom w:val="nil"/>
              <w:right w:val="nil"/>
            </w:tcBorders>
          </w:tcPr>
          <w:p w:rsidR="000B6493" w:rsidRPr="003B77BF" w:rsidRDefault="000B6493" w:rsidP="00671A12">
            <w:pPr>
              <w:pStyle w:val="23"/>
              <w:ind w:right="-5" w:firstLine="0"/>
              <w:jc w:val="center"/>
              <w:rPr>
                <w:sz w:val="28"/>
                <w:szCs w:val="28"/>
              </w:rPr>
            </w:pPr>
          </w:p>
        </w:tc>
        <w:tc>
          <w:tcPr>
            <w:tcW w:w="4359" w:type="dxa"/>
            <w:tcBorders>
              <w:top w:val="nil"/>
              <w:left w:val="nil"/>
              <w:bottom w:val="nil"/>
              <w:right w:val="nil"/>
            </w:tcBorders>
          </w:tcPr>
          <w:p w:rsidR="000B6493" w:rsidRPr="003B77BF" w:rsidRDefault="000B6493" w:rsidP="00671A12">
            <w:pPr>
              <w:pStyle w:val="23"/>
              <w:ind w:right="-5" w:firstLine="0"/>
              <w:rPr>
                <w:sz w:val="28"/>
                <w:szCs w:val="28"/>
              </w:rPr>
            </w:pPr>
          </w:p>
          <w:p w:rsidR="000B6493" w:rsidRPr="003B77BF" w:rsidRDefault="000B6493" w:rsidP="00671A12">
            <w:pPr>
              <w:pStyle w:val="23"/>
              <w:ind w:right="-5" w:firstLine="0"/>
              <w:rPr>
                <w:sz w:val="28"/>
                <w:szCs w:val="28"/>
              </w:rPr>
            </w:pPr>
            <w:r w:rsidRPr="003B77BF">
              <w:rPr>
                <w:sz w:val="28"/>
                <w:szCs w:val="28"/>
              </w:rPr>
              <w:t>«СОГЛАСОВАНО»</w:t>
            </w:r>
          </w:p>
        </w:tc>
      </w:tr>
      <w:tr w:rsidR="003B77BF" w:rsidRPr="003B77BF" w:rsidTr="00671A12">
        <w:tc>
          <w:tcPr>
            <w:tcW w:w="4928" w:type="dxa"/>
            <w:tcBorders>
              <w:top w:val="nil"/>
              <w:left w:val="nil"/>
              <w:bottom w:val="nil"/>
              <w:right w:val="nil"/>
            </w:tcBorders>
          </w:tcPr>
          <w:p w:rsidR="000B6493" w:rsidRPr="003B77BF" w:rsidRDefault="000B6493" w:rsidP="00671A12">
            <w:pPr>
              <w:pStyle w:val="23"/>
              <w:ind w:right="-5" w:firstLine="0"/>
              <w:rPr>
                <w:sz w:val="28"/>
                <w:szCs w:val="28"/>
              </w:rPr>
            </w:pPr>
            <w:r w:rsidRPr="003B77BF">
              <w:rPr>
                <w:sz w:val="28"/>
                <w:szCs w:val="28"/>
              </w:rPr>
              <w:t xml:space="preserve">Директор филиала учреждения образования «Белорусский государственный экономический </w:t>
            </w:r>
            <w:proofErr w:type="gramStart"/>
            <w:r w:rsidRPr="003B77BF">
              <w:rPr>
                <w:sz w:val="28"/>
                <w:szCs w:val="28"/>
              </w:rPr>
              <w:t>университет»  «</w:t>
            </w:r>
            <w:proofErr w:type="gramEnd"/>
            <w:r w:rsidRPr="003B77BF">
              <w:rPr>
                <w:sz w:val="28"/>
                <w:szCs w:val="28"/>
              </w:rPr>
              <w:t>Минский финансово- экономический колледж»</w:t>
            </w:r>
          </w:p>
          <w:p w:rsidR="000B6493" w:rsidRPr="003B77BF" w:rsidRDefault="000B6493" w:rsidP="00671A12">
            <w:pPr>
              <w:pStyle w:val="23"/>
              <w:ind w:right="-5" w:firstLine="0"/>
              <w:rPr>
                <w:sz w:val="28"/>
                <w:szCs w:val="28"/>
              </w:rPr>
            </w:pPr>
          </w:p>
        </w:tc>
        <w:tc>
          <w:tcPr>
            <w:tcW w:w="567" w:type="dxa"/>
            <w:tcBorders>
              <w:top w:val="nil"/>
              <w:left w:val="nil"/>
              <w:bottom w:val="nil"/>
              <w:right w:val="nil"/>
            </w:tcBorders>
          </w:tcPr>
          <w:p w:rsidR="000B6493" w:rsidRPr="003B77BF" w:rsidRDefault="000B6493" w:rsidP="00671A12">
            <w:pPr>
              <w:pStyle w:val="23"/>
              <w:ind w:right="-5" w:firstLine="0"/>
              <w:rPr>
                <w:sz w:val="28"/>
                <w:szCs w:val="28"/>
              </w:rPr>
            </w:pPr>
          </w:p>
        </w:tc>
        <w:tc>
          <w:tcPr>
            <w:tcW w:w="4359" w:type="dxa"/>
            <w:tcBorders>
              <w:top w:val="nil"/>
              <w:left w:val="nil"/>
              <w:bottom w:val="nil"/>
              <w:right w:val="nil"/>
            </w:tcBorders>
          </w:tcPr>
          <w:p w:rsidR="000B6493" w:rsidRPr="003B77BF" w:rsidRDefault="000B6493" w:rsidP="00671A12">
            <w:pPr>
              <w:pStyle w:val="23"/>
              <w:ind w:right="-5" w:firstLine="0"/>
              <w:rPr>
                <w:sz w:val="28"/>
                <w:szCs w:val="28"/>
              </w:rPr>
            </w:pPr>
            <w:r w:rsidRPr="003B77BF">
              <w:rPr>
                <w:sz w:val="28"/>
                <w:szCs w:val="28"/>
              </w:rPr>
              <w:t>Председатель Профкома</w:t>
            </w:r>
          </w:p>
        </w:tc>
      </w:tr>
      <w:tr w:rsidR="007146E3" w:rsidRPr="003B77BF" w:rsidTr="00671A12">
        <w:tc>
          <w:tcPr>
            <w:tcW w:w="4928" w:type="dxa"/>
            <w:tcBorders>
              <w:top w:val="nil"/>
              <w:left w:val="nil"/>
              <w:bottom w:val="nil"/>
              <w:right w:val="nil"/>
            </w:tcBorders>
          </w:tcPr>
          <w:p w:rsidR="000B6493" w:rsidRPr="003B77BF" w:rsidRDefault="000B6493" w:rsidP="00671A12">
            <w:pPr>
              <w:pStyle w:val="23"/>
              <w:ind w:right="-5" w:firstLine="0"/>
              <w:rPr>
                <w:sz w:val="28"/>
                <w:szCs w:val="28"/>
              </w:rPr>
            </w:pPr>
            <w:r w:rsidRPr="003B77BF">
              <w:rPr>
                <w:sz w:val="28"/>
                <w:szCs w:val="28"/>
              </w:rPr>
              <w:t xml:space="preserve">                                         </w:t>
            </w:r>
            <w:proofErr w:type="spellStart"/>
            <w:r w:rsidRPr="003B77BF">
              <w:rPr>
                <w:sz w:val="28"/>
                <w:szCs w:val="28"/>
              </w:rPr>
              <w:t>О.А.Бесько</w:t>
            </w:r>
            <w:proofErr w:type="spellEnd"/>
          </w:p>
        </w:tc>
        <w:tc>
          <w:tcPr>
            <w:tcW w:w="567" w:type="dxa"/>
            <w:tcBorders>
              <w:top w:val="nil"/>
              <w:left w:val="nil"/>
              <w:bottom w:val="nil"/>
              <w:right w:val="nil"/>
            </w:tcBorders>
          </w:tcPr>
          <w:p w:rsidR="000B6493" w:rsidRPr="003B77BF" w:rsidRDefault="000B6493" w:rsidP="00671A12">
            <w:pPr>
              <w:pStyle w:val="23"/>
              <w:ind w:right="-5" w:firstLine="0"/>
              <w:rPr>
                <w:sz w:val="28"/>
                <w:szCs w:val="28"/>
              </w:rPr>
            </w:pPr>
          </w:p>
        </w:tc>
        <w:tc>
          <w:tcPr>
            <w:tcW w:w="4359" w:type="dxa"/>
            <w:tcBorders>
              <w:top w:val="nil"/>
              <w:left w:val="nil"/>
              <w:bottom w:val="nil"/>
              <w:right w:val="nil"/>
            </w:tcBorders>
          </w:tcPr>
          <w:p w:rsidR="000B6493" w:rsidRPr="003B77BF" w:rsidRDefault="000B6493" w:rsidP="007A5551">
            <w:pPr>
              <w:pStyle w:val="23"/>
              <w:ind w:right="-5" w:firstLine="0"/>
              <w:jc w:val="right"/>
              <w:rPr>
                <w:sz w:val="28"/>
                <w:szCs w:val="28"/>
              </w:rPr>
            </w:pPr>
            <w:r w:rsidRPr="003B77BF">
              <w:rPr>
                <w:sz w:val="28"/>
                <w:szCs w:val="28"/>
              </w:rPr>
              <w:t xml:space="preserve">                               </w:t>
            </w:r>
            <w:proofErr w:type="spellStart"/>
            <w:r w:rsidRPr="003B77BF">
              <w:rPr>
                <w:sz w:val="28"/>
                <w:szCs w:val="28"/>
              </w:rPr>
              <w:t>Е.В.Швабович</w:t>
            </w:r>
            <w:proofErr w:type="spellEnd"/>
          </w:p>
        </w:tc>
      </w:tr>
    </w:tbl>
    <w:p w:rsidR="000B6493" w:rsidRPr="003B77BF" w:rsidRDefault="000B6493" w:rsidP="00671A12">
      <w:pPr>
        <w:ind w:right="-284"/>
        <w:jc w:val="both"/>
        <w:rPr>
          <w:rFonts w:ascii="Times New Roman" w:hAnsi="Times New Roman"/>
          <w:sz w:val="28"/>
          <w:szCs w:val="28"/>
        </w:rPr>
      </w:pPr>
    </w:p>
    <w:p w:rsidR="000B6493" w:rsidRPr="003B77BF" w:rsidRDefault="000B6493" w:rsidP="001F1277">
      <w:pPr>
        <w:pStyle w:val="4"/>
        <w:ind w:right="-425"/>
        <w:rPr>
          <w:rFonts w:ascii="Times New Roman" w:hAnsi="Times New Roman"/>
          <w:i w:val="0"/>
          <w:szCs w:val="28"/>
        </w:rPr>
      </w:pPr>
      <w:r w:rsidRPr="003B77BF">
        <w:rPr>
          <w:rFonts w:ascii="Times New Roman" w:hAnsi="Times New Roman"/>
          <w:i w:val="0"/>
          <w:szCs w:val="28"/>
        </w:rPr>
        <w:t>П Е Р Е Ч Е Н Ь</w:t>
      </w:r>
    </w:p>
    <w:p w:rsidR="000B6493" w:rsidRPr="003B77BF" w:rsidRDefault="000B6493" w:rsidP="00671A12">
      <w:pPr>
        <w:ind w:right="-425"/>
        <w:jc w:val="center"/>
        <w:rPr>
          <w:rFonts w:ascii="Times New Roman" w:hAnsi="Times New Roman"/>
          <w:b/>
          <w:i/>
          <w:sz w:val="28"/>
          <w:szCs w:val="28"/>
        </w:rPr>
      </w:pPr>
      <w:r w:rsidRPr="003B77BF">
        <w:rPr>
          <w:rFonts w:ascii="Times New Roman" w:hAnsi="Times New Roman"/>
          <w:b/>
          <w:i/>
          <w:sz w:val="28"/>
          <w:szCs w:val="28"/>
        </w:rPr>
        <w:t>работников, на период отсутствия которых требуется выполнение их обязанностей</w:t>
      </w:r>
    </w:p>
    <w:p w:rsidR="000B6493" w:rsidRPr="003B77BF" w:rsidRDefault="000B6493" w:rsidP="00671A12">
      <w:pPr>
        <w:numPr>
          <w:ilvl w:val="0"/>
          <w:numId w:val="18"/>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сторож</w:t>
      </w:r>
    </w:p>
    <w:p w:rsidR="000B6493" w:rsidRPr="003B77BF" w:rsidRDefault="000B6493" w:rsidP="00671A12">
      <w:pPr>
        <w:numPr>
          <w:ilvl w:val="0"/>
          <w:numId w:val="18"/>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дежурный по общежитию</w:t>
      </w:r>
    </w:p>
    <w:p w:rsidR="000B6493" w:rsidRPr="003B77BF" w:rsidRDefault="000B6493" w:rsidP="00671A12">
      <w:pPr>
        <w:numPr>
          <w:ilvl w:val="0"/>
          <w:numId w:val="18"/>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преподаватель</w:t>
      </w:r>
    </w:p>
    <w:p w:rsidR="000B6493" w:rsidRPr="003B77BF" w:rsidRDefault="000B6493" w:rsidP="00671A12">
      <w:pPr>
        <w:numPr>
          <w:ilvl w:val="0"/>
          <w:numId w:val="18"/>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педагог дополнительного образования</w:t>
      </w:r>
    </w:p>
    <w:p w:rsidR="000B6493" w:rsidRPr="003B77BF" w:rsidRDefault="000B6493" w:rsidP="00671A12">
      <w:pPr>
        <w:numPr>
          <w:ilvl w:val="0"/>
          <w:numId w:val="18"/>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уборщик помещений</w:t>
      </w:r>
    </w:p>
    <w:p w:rsidR="000B6493" w:rsidRPr="003B77BF" w:rsidRDefault="000B6493" w:rsidP="00671A12">
      <w:pPr>
        <w:numPr>
          <w:ilvl w:val="0"/>
          <w:numId w:val="18"/>
        </w:numPr>
        <w:overflowPunct w:val="0"/>
        <w:autoSpaceDE w:val="0"/>
        <w:autoSpaceDN w:val="0"/>
        <w:adjustRightInd w:val="0"/>
        <w:spacing w:after="0" w:line="240" w:lineRule="auto"/>
        <w:ind w:right="282"/>
        <w:jc w:val="both"/>
        <w:textAlignment w:val="baseline"/>
        <w:rPr>
          <w:rFonts w:ascii="Times New Roman" w:hAnsi="Times New Roman"/>
          <w:sz w:val="28"/>
          <w:szCs w:val="28"/>
        </w:rPr>
      </w:pPr>
      <w:r w:rsidRPr="003B77BF">
        <w:rPr>
          <w:rFonts w:ascii="Times New Roman" w:hAnsi="Times New Roman"/>
          <w:sz w:val="28"/>
          <w:szCs w:val="28"/>
        </w:rPr>
        <w:t>уборщик территорий</w:t>
      </w:r>
    </w:p>
    <w:p w:rsidR="000B6493" w:rsidRPr="003B77BF" w:rsidRDefault="000B6493" w:rsidP="00671A12">
      <w:pPr>
        <w:ind w:right="-284"/>
        <w:jc w:val="both"/>
        <w:rPr>
          <w:rFonts w:ascii="Times New Roman" w:hAnsi="Times New Roman"/>
          <w:sz w:val="28"/>
          <w:szCs w:val="28"/>
        </w:rPr>
      </w:pPr>
    </w:p>
    <w:sectPr w:rsidR="000B6493" w:rsidRPr="003B77BF" w:rsidSect="00671A12">
      <w:headerReference w:type="default" r:id="rId1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85" w:rsidRDefault="00A01085" w:rsidP="00281F98">
      <w:pPr>
        <w:spacing w:after="0" w:line="240" w:lineRule="auto"/>
      </w:pPr>
      <w:r>
        <w:separator/>
      </w:r>
    </w:p>
  </w:endnote>
  <w:endnote w:type="continuationSeparator" w:id="0">
    <w:p w:rsidR="00A01085" w:rsidRDefault="00A01085" w:rsidP="0028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814458"/>
      <w:docPartObj>
        <w:docPartGallery w:val="Page Numbers (Bottom of Page)"/>
        <w:docPartUnique/>
      </w:docPartObj>
    </w:sdtPr>
    <w:sdtContent>
      <w:p w:rsidR="00E211A5" w:rsidRDefault="00E211A5">
        <w:pPr>
          <w:pStyle w:val="a9"/>
          <w:jc w:val="center"/>
        </w:pPr>
        <w:r>
          <w:rPr>
            <w:noProof/>
          </w:rPr>
          <w:fldChar w:fldCharType="begin"/>
        </w:r>
        <w:r>
          <w:rPr>
            <w:noProof/>
          </w:rPr>
          <w:instrText>PAGE   \* MERGEFORMAT</w:instrText>
        </w:r>
        <w:r>
          <w:rPr>
            <w:noProof/>
          </w:rPr>
          <w:fldChar w:fldCharType="separate"/>
        </w:r>
        <w:r w:rsidR="00380CD5">
          <w:rPr>
            <w:noProof/>
          </w:rPr>
          <w:t>16</w:t>
        </w:r>
        <w:r>
          <w:rPr>
            <w:noProof/>
          </w:rPr>
          <w:fldChar w:fldCharType="end"/>
        </w:r>
      </w:p>
    </w:sdtContent>
  </w:sdt>
  <w:p w:rsidR="00E211A5" w:rsidRDefault="00E211A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451318"/>
      <w:docPartObj>
        <w:docPartGallery w:val="Page Numbers (Bottom of Page)"/>
        <w:docPartUnique/>
      </w:docPartObj>
    </w:sdtPr>
    <w:sdtContent>
      <w:p w:rsidR="00E211A5" w:rsidRDefault="00E211A5">
        <w:pPr>
          <w:pStyle w:val="a9"/>
          <w:jc w:val="center"/>
        </w:pPr>
        <w:r>
          <w:fldChar w:fldCharType="begin"/>
        </w:r>
        <w:r>
          <w:instrText>PAGE   \* MERGEFORMAT</w:instrText>
        </w:r>
        <w:r>
          <w:fldChar w:fldCharType="separate"/>
        </w:r>
        <w:r w:rsidR="00380CD5">
          <w:rPr>
            <w:noProof/>
          </w:rPr>
          <w:t>46</w:t>
        </w:r>
        <w:r>
          <w:fldChar w:fldCharType="end"/>
        </w:r>
      </w:p>
    </w:sdtContent>
  </w:sdt>
  <w:p w:rsidR="00E211A5" w:rsidRDefault="00E211A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85" w:rsidRDefault="00A01085" w:rsidP="00281F98">
      <w:pPr>
        <w:spacing w:after="0" w:line="240" w:lineRule="auto"/>
      </w:pPr>
      <w:r>
        <w:separator/>
      </w:r>
    </w:p>
  </w:footnote>
  <w:footnote w:type="continuationSeparator" w:id="0">
    <w:p w:rsidR="00A01085" w:rsidRDefault="00A01085" w:rsidP="00281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A5" w:rsidRDefault="00E211A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A5" w:rsidRDefault="00E211A5">
    <w:pPr>
      <w:pStyle w:val="a7"/>
      <w:jc w:val="center"/>
    </w:pPr>
    <w:r>
      <w:rPr>
        <w:noProof/>
      </w:rPr>
      <w:fldChar w:fldCharType="begin"/>
    </w:r>
    <w:r>
      <w:rPr>
        <w:noProof/>
      </w:rPr>
      <w:instrText>PAGE   \* MERGEFORMAT</w:instrText>
    </w:r>
    <w:r>
      <w:rPr>
        <w:noProof/>
      </w:rPr>
      <w:fldChar w:fldCharType="separate"/>
    </w:r>
    <w:r>
      <w:rPr>
        <w:noProof/>
      </w:rPr>
      <w:t>34</w:t>
    </w:r>
    <w:r>
      <w:rPr>
        <w:noProof/>
      </w:rPr>
      <w:fldChar w:fldCharType="end"/>
    </w:r>
  </w:p>
  <w:p w:rsidR="00E211A5" w:rsidRDefault="00E211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A2A"/>
    <w:multiLevelType w:val="hybridMultilevel"/>
    <w:tmpl w:val="B59A6E4A"/>
    <w:lvl w:ilvl="0" w:tplc="1C5C60A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0D2028D2"/>
    <w:multiLevelType w:val="hybridMultilevel"/>
    <w:tmpl w:val="AD146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F207CDF"/>
    <w:multiLevelType w:val="hybridMultilevel"/>
    <w:tmpl w:val="601804D6"/>
    <w:lvl w:ilvl="0" w:tplc="D1E4B47A">
      <w:start w:val="1"/>
      <w:numFmt w:val="decimal"/>
      <w:lvlText w:val="%1."/>
      <w:lvlJc w:val="left"/>
      <w:pPr>
        <w:ind w:left="1092" w:hanging="5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1BB730C"/>
    <w:multiLevelType w:val="multilevel"/>
    <w:tmpl w:val="FD868B68"/>
    <w:lvl w:ilvl="0">
      <w:start w:val="1"/>
      <w:numFmt w:val="decimal"/>
      <w:lvlText w:val="%1."/>
      <w:lvlJc w:val="left"/>
      <w:pPr>
        <w:ind w:left="720"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15:restartNumberingAfterBreak="0">
    <w:nsid w:val="1C3264D6"/>
    <w:multiLevelType w:val="multilevel"/>
    <w:tmpl w:val="6E286346"/>
    <w:lvl w:ilvl="0">
      <w:start w:val="3"/>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5" w15:restartNumberingAfterBreak="0">
    <w:nsid w:val="20C14CE3"/>
    <w:multiLevelType w:val="hybridMultilevel"/>
    <w:tmpl w:val="63A2D9D0"/>
    <w:lvl w:ilvl="0" w:tplc="A22E5B3C">
      <w:start w:val="4"/>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20DF5578"/>
    <w:multiLevelType w:val="hybridMultilevel"/>
    <w:tmpl w:val="FCC01E4C"/>
    <w:lvl w:ilvl="0" w:tplc="B044C632">
      <w:start w:val="1"/>
      <w:numFmt w:val="decimal"/>
      <w:lvlText w:val="%1."/>
      <w:lvlJc w:val="left"/>
      <w:pPr>
        <w:ind w:left="366" w:hanging="360"/>
      </w:pPr>
      <w:rPr>
        <w:rFonts w:cs="Times New Roman" w:hint="default"/>
      </w:rPr>
    </w:lvl>
    <w:lvl w:ilvl="1" w:tplc="04190019" w:tentative="1">
      <w:start w:val="1"/>
      <w:numFmt w:val="lowerLetter"/>
      <w:lvlText w:val="%2."/>
      <w:lvlJc w:val="left"/>
      <w:pPr>
        <w:ind w:left="1086" w:hanging="360"/>
      </w:pPr>
      <w:rPr>
        <w:rFonts w:cs="Times New Roman"/>
      </w:rPr>
    </w:lvl>
    <w:lvl w:ilvl="2" w:tplc="0419001B" w:tentative="1">
      <w:start w:val="1"/>
      <w:numFmt w:val="lowerRoman"/>
      <w:lvlText w:val="%3."/>
      <w:lvlJc w:val="right"/>
      <w:pPr>
        <w:ind w:left="1806" w:hanging="180"/>
      </w:pPr>
      <w:rPr>
        <w:rFonts w:cs="Times New Roman"/>
      </w:rPr>
    </w:lvl>
    <w:lvl w:ilvl="3" w:tplc="0419000F" w:tentative="1">
      <w:start w:val="1"/>
      <w:numFmt w:val="decimal"/>
      <w:lvlText w:val="%4."/>
      <w:lvlJc w:val="left"/>
      <w:pPr>
        <w:ind w:left="2526" w:hanging="360"/>
      </w:pPr>
      <w:rPr>
        <w:rFonts w:cs="Times New Roman"/>
      </w:rPr>
    </w:lvl>
    <w:lvl w:ilvl="4" w:tplc="04190019" w:tentative="1">
      <w:start w:val="1"/>
      <w:numFmt w:val="lowerLetter"/>
      <w:lvlText w:val="%5."/>
      <w:lvlJc w:val="left"/>
      <w:pPr>
        <w:ind w:left="3246" w:hanging="360"/>
      </w:pPr>
      <w:rPr>
        <w:rFonts w:cs="Times New Roman"/>
      </w:rPr>
    </w:lvl>
    <w:lvl w:ilvl="5" w:tplc="0419001B" w:tentative="1">
      <w:start w:val="1"/>
      <w:numFmt w:val="lowerRoman"/>
      <w:lvlText w:val="%6."/>
      <w:lvlJc w:val="right"/>
      <w:pPr>
        <w:ind w:left="3966" w:hanging="180"/>
      </w:pPr>
      <w:rPr>
        <w:rFonts w:cs="Times New Roman"/>
      </w:rPr>
    </w:lvl>
    <w:lvl w:ilvl="6" w:tplc="0419000F" w:tentative="1">
      <w:start w:val="1"/>
      <w:numFmt w:val="decimal"/>
      <w:lvlText w:val="%7."/>
      <w:lvlJc w:val="left"/>
      <w:pPr>
        <w:ind w:left="4686" w:hanging="360"/>
      </w:pPr>
      <w:rPr>
        <w:rFonts w:cs="Times New Roman"/>
      </w:rPr>
    </w:lvl>
    <w:lvl w:ilvl="7" w:tplc="04190019" w:tentative="1">
      <w:start w:val="1"/>
      <w:numFmt w:val="lowerLetter"/>
      <w:lvlText w:val="%8."/>
      <w:lvlJc w:val="left"/>
      <w:pPr>
        <w:ind w:left="5406" w:hanging="360"/>
      </w:pPr>
      <w:rPr>
        <w:rFonts w:cs="Times New Roman"/>
      </w:rPr>
    </w:lvl>
    <w:lvl w:ilvl="8" w:tplc="0419001B" w:tentative="1">
      <w:start w:val="1"/>
      <w:numFmt w:val="lowerRoman"/>
      <w:lvlText w:val="%9."/>
      <w:lvlJc w:val="right"/>
      <w:pPr>
        <w:ind w:left="6126" w:hanging="180"/>
      </w:pPr>
      <w:rPr>
        <w:rFonts w:cs="Times New Roman"/>
      </w:rPr>
    </w:lvl>
  </w:abstractNum>
  <w:abstractNum w:abstractNumId="7" w15:restartNumberingAfterBreak="0">
    <w:nsid w:val="25172390"/>
    <w:multiLevelType w:val="hybridMultilevel"/>
    <w:tmpl w:val="500A06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472713"/>
    <w:multiLevelType w:val="hybridMultilevel"/>
    <w:tmpl w:val="509CDF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2F3B06"/>
    <w:multiLevelType w:val="hybridMultilevel"/>
    <w:tmpl w:val="1444E7AA"/>
    <w:lvl w:ilvl="0" w:tplc="A5EE4F0C">
      <w:start w:val="1"/>
      <w:numFmt w:val="decimal"/>
      <w:lvlText w:val="%1."/>
      <w:lvlJc w:val="left"/>
      <w:pPr>
        <w:ind w:left="1068" w:hanging="360"/>
      </w:pPr>
      <w:rPr>
        <w:rFonts w:cs="Times New Roman" w:hint="default"/>
      </w:rPr>
    </w:lvl>
    <w:lvl w:ilvl="1" w:tplc="04230019" w:tentative="1">
      <w:start w:val="1"/>
      <w:numFmt w:val="lowerLetter"/>
      <w:lvlText w:val="%2."/>
      <w:lvlJc w:val="left"/>
      <w:pPr>
        <w:ind w:left="1788" w:hanging="360"/>
      </w:pPr>
      <w:rPr>
        <w:rFonts w:cs="Times New Roman"/>
      </w:rPr>
    </w:lvl>
    <w:lvl w:ilvl="2" w:tplc="0423001B" w:tentative="1">
      <w:start w:val="1"/>
      <w:numFmt w:val="lowerRoman"/>
      <w:lvlText w:val="%3."/>
      <w:lvlJc w:val="right"/>
      <w:pPr>
        <w:ind w:left="2508" w:hanging="180"/>
      </w:pPr>
      <w:rPr>
        <w:rFonts w:cs="Times New Roman"/>
      </w:rPr>
    </w:lvl>
    <w:lvl w:ilvl="3" w:tplc="0423000F" w:tentative="1">
      <w:start w:val="1"/>
      <w:numFmt w:val="decimal"/>
      <w:lvlText w:val="%4."/>
      <w:lvlJc w:val="left"/>
      <w:pPr>
        <w:ind w:left="3228" w:hanging="360"/>
      </w:pPr>
      <w:rPr>
        <w:rFonts w:cs="Times New Roman"/>
      </w:rPr>
    </w:lvl>
    <w:lvl w:ilvl="4" w:tplc="04230019" w:tentative="1">
      <w:start w:val="1"/>
      <w:numFmt w:val="lowerLetter"/>
      <w:lvlText w:val="%5."/>
      <w:lvlJc w:val="left"/>
      <w:pPr>
        <w:ind w:left="3948" w:hanging="360"/>
      </w:pPr>
      <w:rPr>
        <w:rFonts w:cs="Times New Roman"/>
      </w:rPr>
    </w:lvl>
    <w:lvl w:ilvl="5" w:tplc="0423001B" w:tentative="1">
      <w:start w:val="1"/>
      <w:numFmt w:val="lowerRoman"/>
      <w:lvlText w:val="%6."/>
      <w:lvlJc w:val="right"/>
      <w:pPr>
        <w:ind w:left="4668" w:hanging="180"/>
      </w:pPr>
      <w:rPr>
        <w:rFonts w:cs="Times New Roman"/>
      </w:rPr>
    </w:lvl>
    <w:lvl w:ilvl="6" w:tplc="0423000F" w:tentative="1">
      <w:start w:val="1"/>
      <w:numFmt w:val="decimal"/>
      <w:lvlText w:val="%7."/>
      <w:lvlJc w:val="left"/>
      <w:pPr>
        <w:ind w:left="5388" w:hanging="360"/>
      </w:pPr>
      <w:rPr>
        <w:rFonts w:cs="Times New Roman"/>
      </w:rPr>
    </w:lvl>
    <w:lvl w:ilvl="7" w:tplc="04230019" w:tentative="1">
      <w:start w:val="1"/>
      <w:numFmt w:val="lowerLetter"/>
      <w:lvlText w:val="%8."/>
      <w:lvlJc w:val="left"/>
      <w:pPr>
        <w:ind w:left="6108" w:hanging="360"/>
      </w:pPr>
      <w:rPr>
        <w:rFonts w:cs="Times New Roman"/>
      </w:rPr>
    </w:lvl>
    <w:lvl w:ilvl="8" w:tplc="0423001B" w:tentative="1">
      <w:start w:val="1"/>
      <w:numFmt w:val="lowerRoman"/>
      <w:lvlText w:val="%9."/>
      <w:lvlJc w:val="right"/>
      <w:pPr>
        <w:ind w:left="6828" w:hanging="180"/>
      </w:pPr>
      <w:rPr>
        <w:rFonts w:cs="Times New Roman"/>
      </w:rPr>
    </w:lvl>
  </w:abstractNum>
  <w:abstractNum w:abstractNumId="10" w15:restartNumberingAfterBreak="0">
    <w:nsid w:val="3825110C"/>
    <w:multiLevelType w:val="hybridMultilevel"/>
    <w:tmpl w:val="EC6230EA"/>
    <w:lvl w:ilvl="0" w:tplc="F836E482">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CAD717C"/>
    <w:multiLevelType w:val="multilevel"/>
    <w:tmpl w:val="D812BBBC"/>
    <w:lvl w:ilvl="0">
      <w:start w:val="1"/>
      <w:numFmt w:val="decimal"/>
      <w:lvlText w:val="%1."/>
      <w:lvlJc w:val="left"/>
      <w:pPr>
        <w:ind w:left="432" w:hanging="432"/>
      </w:pPr>
      <w:rPr>
        <w:rFonts w:eastAsia="Times New Roman" w:cs="Times New Roman" w:hint="default"/>
      </w:rPr>
    </w:lvl>
    <w:lvl w:ilvl="1">
      <w:start w:val="4"/>
      <w:numFmt w:val="decimal"/>
      <w:lvlText w:val="%1.%2."/>
      <w:lvlJc w:val="left"/>
      <w:pPr>
        <w:ind w:left="1430" w:hanging="720"/>
      </w:pPr>
      <w:rPr>
        <w:rFonts w:eastAsia="Times New Roman" w:cs="Times New Roman" w:hint="default"/>
      </w:rPr>
    </w:lvl>
    <w:lvl w:ilvl="2">
      <w:start w:val="1"/>
      <w:numFmt w:val="decimal"/>
      <w:lvlText w:val="%1.%2.%3."/>
      <w:lvlJc w:val="left"/>
      <w:pPr>
        <w:ind w:left="2140" w:hanging="720"/>
      </w:pPr>
      <w:rPr>
        <w:rFonts w:eastAsia="Times New Roman" w:cs="Times New Roman" w:hint="default"/>
      </w:rPr>
    </w:lvl>
    <w:lvl w:ilvl="3">
      <w:start w:val="1"/>
      <w:numFmt w:val="decimal"/>
      <w:lvlText w:val="%1.%2.%3.%4."/>
      <w:lvlJc w:val="left"/>
      <w:pPr>
        <w:ind w:left="3210" w:hanging="1080"/>
      </w:pPr>
      <w:rPr>
        <w:rFonts w:eastAsia="Times New Roman" w:cs="Times New Roman" w:hint="default"/>
      </w:rPr>
    </w:lvl>
    <w:lvl w:ilvl="4">
      <w:start w:val="1"/>
      <w:numFmt w:val="decimal"/>
      <w:lvlText w:val="%1.%2.%3.%4.%5."/>
      <w:lvlJc w:val="left"/>
      <w:pPr>
        <w:ind w:left="3920" w:hanging="1080"/>
      </w:pPr>
      <w:rPr>
        <w:rFonts w:eastAsia="Times New Roman" w:cs="Times New Roman" w:hint="default"/>
      </w:rPr>
    </w:lvl>
    <w:lvl w:ilvl="5">
      <w:start w:val="1"/>
      <w:numFmt w:val="decimal"/>
      <w:lvlText w:val="%1.%2.%3.%4.%5.%6."/>
      <w:lvlJc w:val="left"/>
      <w:pPr>
        <w:ind w:left="4990" w:hanging="1440"/>
      </w:pPr>
      <w:rPr>
        <w:rFonts w:eastAsia="Times New Roman" w:cs="Times New Roman" w:hint="default"/>
      </w:rPr>
    </w:lvl>
    <w:lvl w:ilvl="6">
      <w:start w:val="1"/>
      <w:numFmt w:val="decimal"/>
      <w:lvlText w:val="%1.%2.%3.%4.%5.%6.%7."/>
      <w:lvlJc w:val="left"/>
      <w:pPr>
        <w:ind w:left="6060" w:hanging="1800"/>
      </w:pPr>
      <w:rPr>
        <w:rFonts w:eastAsia="Times New Roman" w:cs="Times New Roman" w:hint="default"/>
      </w:rPr>
    </w:lvl>
    <w:lvl w:ilvl="7">
      <w:start w:val="1"/>
      <w:numFmt w:val="decimal"/>
      <w:lvlText w:val="%1.%2.%3.%4.%5.%6.%7.%8."/>
      <w:lvlJc w:val="left"/>
      <w:pPr>
        <w:ind w:left="6770" w:hanging="1800"/>
      </w:pPr>
      <w:rPr>
        <w:rFonts w:eastAsia="Times New Roman" w:cs="Times New Roman" w:hint="default"/>
      </w:rPr>
    </w:lvl>
    <w:lvl w:ilvl="8">
      <w:start w:val="1"/>
      <w:numFmt w:val="decimal"/>
      <w:lvlText w:val="%1.%2.%3.%4.%5.%6.%7.%8.%9."/>
      <w:lvlJc w:val="left"/>
      <w:pPr>
        <w:ind w:left="7840" w:hanging="2160"/>
      </w:pPr>
      <w:rPr>
        <w:rFonts w:eastAsia="Times New Roman" w:cs="Times New Roman" w:hint="default"/>
      </w:rPr>
    </w:lvl>
  </w:abstractNum>
  <w:abstractNum w:abstractNumId="12" w15:restartNumberingAfterBreak="0">
    <w:nsid w:val="42A91D5D"/>
    <w:multiLevelType w:val="hybridMultilevel"/>
    <w:tmpl w:val="306E4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B3AD8"/>
    <w:multiLevelType w:val="hybridMultilevel"/>
    <w:tmpl w:val="3E5E0C92"/>
    <w:lvl w:ilvl="0" w:tplc="0419000F">
      <w:start w:val="1"/>
      <w:numFmt w:val="decimal"/>
      <w:lvlText w:val="%1."/>
      <w:lvlJc w:val="left"/>
      <w:pPr>
        <w:ind w:left="1647" w:hanging="360"/>
      </w:pPr>
      <w:rPr>
        <w:rFonts w:cs="Times New Roman"/>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4" w15:restartNumberingAfterBreak="0">
    <w:nsid w:val="4BD74913"/>
    <w:multiLevelType w:val="hybridMultilevel"/>
    <w:tmpl w:val="2F60C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D93CF1"/>
    <w:multiLevelType w:val="hybridMultilevel"/>
    <w:tmpl w:val="784EE0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DEE4EED"/>
    <w:multiLevelType w:val="multilevel"/>
    <w:tmpl w:val="1A4AD2F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15:restartNumberingAfterBreak="0">
    <w:nsid w:val="5F97762E"/>
    <w:multiLevelType w:val="hybridMultilevel"/>
    <w:tmpl w:val="55BEB078"/>
    <w:lvl w:ilvl="0" w:tplc="69F8AE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0706508"/>
    <w:multiLevelType w:val="hybridMultilevel"/>
    <w:tmpl w:val="D82482EC"/>
    <w:lvl w:ilvl="0" w:tplc="9A40F9C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4205902"/>
    <w:multiLevelType w:val="hybridMultilevel"/>
    <w:tmpl w:val="5024E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60813C7"/>
    <w:multiLevelType w:val="hybridMultilevel"/>
    <w:tmpl w:val="FBB61654"/>
    <w:lvl w:ilvl="0" w:tplc="50FA0F8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6D0111B8"/>
    <w:multiLevelType w:val="hybridMultilevel"/>
    <w:tmpl w:val="7B40BD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A642A9F"/>
    <w:multiLevelType w:val="hybridMultilevel"/>
    <w:tmpl w:val="B6E88996"/>
    <w:lvl w:ilvl="0" w:tplc="8FB0EB7E">
      <w:start w:val="10"/>
      <w:numFmt w:val="decimal"/>
      <w:lvlText w:val="%1."/>
      <w:lvlJc w:val="left"/>
      <w:pPr>
        <w:ind w:left="1085" w:hanging="375"/>
      </w:pPr>
      <w:rPr>
        <w:rFonts w:eastAsia="Times New Roman" w:cs="Times New Roman" w:hint="default"/>
      </w:rPr>
    </w:lvl>
    <w:lvl w:ilvl="1" w:tplc="04190019">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3" w15:restartNumberingAfterBreak="0">
    <w:nsid w:val="7CB3435A"/>
    <w:multiLevelType w:val="hybridMultilevel"/>
    <w:tmpl w:val="500A06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2F0A2F"/>
    <w:multiLevelType w:val="hybridMultilevel"/>
    <w:tmpl w:val="A3880FEC"/>
    <w:lvl w:ilvl="0" w:tplc="0423000F">
      <w:start w:val="1"/>
      <w:numFmt w:val="decimal"/>
      <w:lvlText w:val="%1."/>
      <w:lvlJc w:val="left"/>
      <w:pPr>
        <w:ind w:left="1428" w:hanging="360"/>
      </w:pPr>
      <w:rPr>
        <w:rFonts w:cs="Times New Roman"/>
      </w:rPr>
    </w:lvl>
    <w:lvl w:ilvl="1" w:tplc="04230019" w:tentative="1">
      <w:start w:val="1"/>
      <w:numFmt w:val="lowerLetter"/>
      <w:lvlText w:val="%2."/>
      <w:lvlJc w:val="left"/>
      <w:pPr>
        <w:ind w:left="2148" w:hanging="360"/>
      </w:pPr>
      <w:rPr>
        <w:rFonts w:cs="Times New Roman"/>
      </w:rPr>
    </w:lvl>
    <w:lvl w:ilvl="2" w:tplc="0423001B" w:tentative="1">
      <w:start w:val="1"/>
      <w:numFmt w:val="lowerRoman"/>
      <w:lvlText w:val="%3."/>
      <w:lvlJc w:val="right"/>
      <w:pPr>
        <w:ind w:left="2868" w:hanging="180"/>
      </w:pPr>
      <w:rPr>
        <w:rFonts w:cs="Times New Roman"/>
      </w:rPr>
    </w:lvl>
    <w:lvl w:ilvl="3" w:tplc="0423000F" w:tentative="1">
      <w:start w:val="1"/>
      <w:numFmt w:val="decimal"/>
      <w:lvlText w:val="%4."/>
      <w:lvlJc w:val="left"/>
      <w:pPr>
        <w:ind w:left="3588" w:hanging="360"/>
      </w:pPr>
      <w:rPr>
        <w:rFonts w:cs="Times New Roman"/>
      </w:rPr>
    </w:lvl>
    <w:lvl w:ilvl="4" w:tplc="04230019" w:tentative="1">
      <w:start w:val="1"/>
      <w:numFmt w:val="lowerLetter"/>
      <w:lvlText w:val="%5."/>
      <w:lvlJc w:val="left"/>
      <w:pPr>
        <w:ind w:left="4308" w:hanging="360"/>
      </w:pPr>
      <w:rPr>
        <w:rFonts w:cs="Times New Roman"/>
      </w:rPr>
    </w:lvl>
    <w:lvl w:ilvl="5" w:tplc="0423001B" w:tentative="1">
      <w:start w:val="1"/>
      <w:numFmt w:val="lowerRoman"/>
      <w:lvlText w:val="%6."/>
      <w:lvlJc w:val="right"/>
      <w:pPr>
        <w:ind w:left="5028" w:hanging="180"/>
      </w:pPr>
      <w:rPr>
        <w:rFonts w:cs="Times New Roman"/>
      </w:rPr>
    </w:lvl>
    <w:lvl w:ilvl="6" w:tplc="0423000F" w:tentative="1">
      <w:start w:val="1"/>
      <w:numFmt w:val="decimal"/>
      <w:lvlText w:val="%7."/>
      <w:lvlJc w:val="left"/>
      <w:pPr>
        <w:ind w:left="5748" w:hanging="360"/>
      </w:pPr>
      <w:rPr>
        <w:rFonts w:cs="Times New Roman"/>
      </w:rPr>
    </w:lvl>
    <w:lvl w:ilvl="7" w:tplc="04230019" w:tentative="1">
      <w:start w:val="1"/>
      <w:numFmt w:val="lowerLetter"/>
      <w:lvlText w:val="%8."/>
      <w:lvlJc w:val="left"/>
      <w:pPr>
        <w:ind w:left="6468" w:hanging="360"/>
      </w:pPr>
      <w:rPr>
        <w:rFonts w:cs="Times New Roman"/>
      </w:rPr>
    </w:lvl>
    <w:lvl w:ilvl="8" w:tplc="0423001B" w:tentative="1">
      <w:start w:val="1"/>
      <w:numFmt w:val="lowerRoman"/>
      <w:lvlText w:val="%9."/>
      <w:lvlJc w:val="right"/>
      <w:pPr>
        <w:ind w:left="7188" w:hanging="180"/>
      </w:pPr>
      <w:rPr>
        <w:rFonts w:cs="Times New Roman"/>
      </w:rPr>
    </w:lvl>
  </w:abstractNum>
  <w:num w:numId="1">
    <w:abstractNumId w:val="9"/>
  </w:num>
  <w:num w:numId="2">
    <w:abstractNumId w:val="24"/>
  </w:num>
  <w:num w:numId="3">
    <w:abstractNumId w:val="13"/>
  </w:num>
  <w:num w:numId="4">
    <w:abstractNumId w:val="15"/>
  </w:num>
  <w:num w:numId="5">
    <w:abstractNumId w:val="4"/>
  </w:num>
  <w:num w:numId="6">
    <w:abstractNumId w:val="11"/>
  </w:num>
  <w:num w:numId="7">
    <w:abstractNumId w:val="16"/>
  </w:num>
  <w:num w:numId="8">
    <w:abstractNumId w:val="6"/>
  </w:num>
  <w:num w:numId="9">
    <w:abstractNumId w:val="3"/>
  </w:num>
  <w:num w:numId="10">
    <w:abstractNumId w:val="1"/>
  </w:num>
  <w:num w:numId="11">
    <w:abstractNumId w:val="5"/>
  </w:num>
  <w:num w:numId="12">
    <w:abstractNumId w:val="21"/>
  </w:num>
  <w:num w:numId="13">
    <w:abstractNumId w:val="8"/>
  </w:num>
  <w:num w:numId="14">
    <w:abstractNumId w:val="20"/>
  </w:num>
  <w:num w:numId="15">
    <w:abstractNumId w:val="22"/>
  </w:num>
  <w:num w:numId="16">
    <w:abstractNumId w:val="0"/>
  </w:num>
  <w:num w:numId="17">
    <w:abstractNumId w:val="7"/>
  </w:num>
  <w:num w:numId="18">
    <w:abstractNumId w:val="23"/>
  </w:num>
  <w:num w:numId="19">
    <w:abstractNumId w:val="2"/>
  </w:num>
  <w:num w:numId="20">
    <w:abstractNumId w:val="18"/>
  </w:num>
  <w:num w:numId="21">
    <w:abstractNumId w:val="19"/>
  </w:num>
  <w:num w:numId="22">
    <w:abstractNumId w:val="17"/>
  </w:num>
  <w:num w:numId="23">
    <w:abstractNumId w:val="10"/>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91"/>
    <w:rsid w:val="00002D4D"/>
    <w:rsid w:val="0001599C"/>
    <w:rsid w:val="00020FDC"/>
    <w:rsid w:val="00026AE5"/>
    <w:rsid w:val="0004612F"/>
    <w:rsid w:val="000514A1"/>
    <w:rsid w:val="00055934"/>
    <w:rsid w:val="00057CEA"/>
    <w:rsid w:val="0006057C"/>
    <w:rsid w:val="00065A3B"/>
    <w:rsid w:val="00066DC0"/>
    <w:rsid w:val="00073609"/>
    <w:rsid w:val="000805A5"/>
    <w:rsid w:val="00083526"/>
    <w:rsid w:val="0008702E"/>
    <w:rsid w:val="00095479"/>
    <w:rsid w:val="000B0A37"/>
    <w:rsid w:val="000B4573"/>
    <w:rsid w:val="000B6493"/>
    <w:rsid w:val="000C0204"/>
    <w:rsid w:val="000D15E5"/>
    <w:rsid w:val="000E4A3A"/>
    <w:rsid w:val="000E6FF8"/>
    <w:rsid w:val="000F58CB"/>
    <w:rsid w:val="0013193C"/>
    <w:rsid w:val="00141991"/>
    <w:rsid w:val="00170E5F"/>
    <w:rsid w:val="0017533C"/>
    <w:rsid w:val="0018062D"/>
    <w:rsid w:val="00192A4B"/>
    <w:rsid w:val="001A2052"/>
    <w:rsid w:val="001A3B75"/>
    <w:rsid w:val="001B011F"/>
    <w:rsid w:val="001B41E9"/>
    <w:rsid w:val="001C1220"/>
    <w:rsid w:val="001C623D"/>
    <w:rsid w:val="001D0520"/>
    <w:rsid w:val="001D2FB6"/>
    <w:rsid w:val="001E06DE"/>
    <w:rsid w:val="001F1277"/>
    <w:rsid w:val="00200DEB"/>
    <w:rsid w:val="00211B12"/>
    <w:rsid w:val="00225946"/>
    <w:rsid w:val="00226465"/>
    <w:rsid w:val="00230519"/>
    <w:rsid w:val="00231E48"/>
    <w:rsid w:val="002343F3"/>
    <w:rsid w:val="00244BC5"/>
    <w:rsid w:val="00256E23"/>
    <w:rsid w:val="00264A7C"/>
    <w:rsid w:val="00266E63"/>
    <w:rsid w:val="00281F98"/>
    <w:rsid w:val="00283DF4"/>
    <w:rsid w:val="0029033D"/>
    <w:rsid w:val="00290F95"/>
    <w:rsid w:val="0029454C"/>
    <w:rsid w:val="0029772B"/>
    <w:rsid w:val="002B02C3"/>
    <w:rsid w:val="002B0B63"/>
    <w:rsid w:val="002B2C47"/>
    <w:rsid w:val="002B66E1"/>
    <w:rsid w:val="002E6035"/>
    <w:rsid w:val="002F3718"/>
    <w:rsid w:val="002F3AB4"/>
    <w:rsid w:val="002F5659"/>
    <w:rsid w:val="00301825"/>
    <w:rsid w:val="00304521"/>
    <w:rsid w:val="003059C1"/>
    <w:rsid w:val="00320716"/>
    <w:rsid w:val="00327711"/>
    <w:rsid w:val="0033693C"/>
    <w:rsid w:val="003612E4"/>
    <w:rsid w:val="00380CD5"/>
    <w:rsid w:val="00383607"/>
    <w:rsid w:val="00393492"/>
    <w:rsid w:val="003A339E"/>
    <w:rsid w:val="003B701F"/>
    <w:rsid w:val="003B77BF"/>
    <w:rsid w:val="003B7F0F"/>
    <w:rsid w:val="003D014B"/>
    <w:rsid w:val="003D43EA"/>
    <w:rsid w:val="003E64DB"/>
    <w:rsid w:val="004107DB"/>
    <w:rsid w:val="00412FE2"/>
    <w:rsid w:val="0041500C"/>
    <w:rsid w:val="00433E27"/>
    <w:rsid w:val="004525E2"/>
    <w:rsid w:val="00455024"/>
    <w:rsid w:val="00465D52"/>
    <w:rsid w:val="004A641C"/>
    <w:rsid w:val="004B6B09"/>
    <w:rsid w:val="004C6E4B"/>
    <w:rsid w:val="004D4733"/>
    <w:rsid w:val="004F3FEC"/>
    <w:rsid w:val="004F468E"/>
    <w:rsid w:val="00500BC9"/>
    <w:rsid w:val="0050203E"/>
    <w:rsid w:val="00510005"/>
    <w:rsid w:val="005120F0"/>
    <w:rsid w:val="005321F1"/>
    <w:rsid w:val="00537347"/>
    <w:rsid w:val="00543D79"/>
    <w:rsid w:val="00544217"/>
    <w:rsid w:val="00547142"/>
    <w:rsid w:val="00553B38"/>
    <w:rsid w:val="00554772"/>
    <w:rsid w:val="005575C3"/>
    <w:rsid w:val="0056628F"/>
    <w:rsid w:val="00576CB4"/>
    <w:rsid w:val="005818A0"/>
    <w:rsid w:val="00582573"/>
    <w:rsid w:val="005A1288"/>
    <w:rsid w:val="005A2B0F"/>
    <w:rsid w:val="005A4943"/>
    <w:rsid w:val="005A4EAA"/>
    <w:rsid w:val="005B7796"/>
    <w:rsid w:val="005C7ED6"/>
    <w:rsid w:val="005D1662"/>
    <w:rsid w:val="005E2B23"/>
    <w:rsid w:val="005E2DF8"/>
    <w:rsid w:val="005E4F8B"/>
    <w:rsid w:val="006065FE"/>
    <w:rsid w:val="0060667C"/>
    <w:rsid w:val="00612B5A"/>
    <w:rsid w:val="006700EF"/>
    <w:rsid w:val="00671A12"/>
    <w:rsid w:val="006814B9"/>
    <w:rsid w:val="006D01D9"/>
    <w:rsid w:val="006D5AE1"/>
    <w:rsid w:val="006D759B"/>
    <w:rsid w:val="006E5F3B"/>
    <w:rsid w:val="006F2567"/>
    <w:rsid w:val="006F408B"/>
    <w:rsid w:val="00713BAD"/>
    <w:rsid w:val="007146E3"/>
    <w:rsid w:val="00716A9C"/>
    <w:rsid w:val="007329DA"/>
    <w:rsid w:val="00732F14"/>
    <w:rsid w:val="0074113C"/>
    <w:rsid w:val="00741B7B"/>
    <w:rsid w:val="00760B64"/>
    <w:rsid w:val="00775BB0"/>
    <w:rsid w:val="00787FF6"/>
    <w:rsid w:val="00797891"/>
    <w:rsid w:val="007A5551"/>
    <w:rsid w:val="007B0E99"/>
    <w:rsid w:val="007B6CB1"/>
    <w:rsid w:val="007D1FF7"/>
    <w:rsid w:val="007E34D9"/>
    <w:rsid w:val="007F04B4"/>
    <w:rsid w:val="007F1009"/>
    <w:rsid w:val="008103C5"/>
    <w:rsid w:val="008103F6"/>
    <w:rsid w:val="008123D9"/>
    <w:rsid w:val="00824E59"/>
    <w:rsid w:val="00841DE9"/>
    <w:rsid w:val="00850DC1"/>
    <w:rsid w:val="0088694B"/>
    <w:rsid w:val="008A7ACD"/>
    <w:rsid w:val="008D1101"/>
    <w:rsid w:val="008D1D5D"/>
    <w:rsid w:val="008D1F35"/>
    <w:rsid w:val="008D62FE"/>
    <w:rsid w:val="008E0795"/>
    <w:rsid w:val="0090113A"/>
    <w:rsid w:val="00904F99"/>
    <w:rsid w:val="00915393"/>
    <w:rsid w:val="009379D2"/>
    <w:rsid w:val="00943EC4"/>
    <w:rsid w:val="00956272"/>
    <w:rsid w:val="00964ECE"/>
    <w:rsid w:val="009728C8"/>
    <w:rsid w:val="00980C6C"/>
    <w:rsid w:val="00990ABE"/>
    <w:rsid w:val="009A73C8"/>
    <w:rsid w:val="009B3982"/>
    <w:rsid w:val="009C42EE"/>
    <w:rsid w:val="009C6DDF"/>
    <w:rsid w:val="009D24ED"/>
    <w:rsid w:val="00A01085"/>
    <w:rsid w:val="00A21234"/>
    <w:rsid w:val="00A23A89"/>
    <w:rsid w:val="00A50767"/>
    <w:rsid w:val="00A84AC9"/>
    <w:rsid w:val="00AB0EC0"/>
    <w:rsid w:val="00AB19B2"/>
    <w:rsid w:val="00AC0ABA"/>
    <w:rsid w:val="00AC60AC"/>
    <w:rsid w:val="00AD2D07"/>
    <w:rsid w:val="00AD31EC"/>
    <w:rsid w:val="00AE0F7B"/>
    <w:rsid w:val="00AE141A"/>
    <w:rsid w:val="00B017C1"/>
    <w:rsid w:val="00B02952"/>
    <w:rsid w:val="00B14B5E"/>
    <w:rsid w:val="00B17AB8"/>
    <w:rsid w:val="00B3569B"/>
    <w:rsid w:val="00B36D76"/>
    <w:rsid w:val="00B46325"/>
    <w:rsid w:val="00B64112"/>
    <w:rsid w:val="00B657CE"/>
    <w:rsid w:val="00B94499"/>
    <w:rsid w:val="00B94AF5"/>
    <w:rsid w:val="00BA0F03"/>
    <w:rsid w:val="00BB5EAD"/>
    <w:rsid w:val="00BB7CE2"/>
    <w:rsid w:val="00BD0CEA"/>
    <w:rsid w:val="00BD6C86"/>
    <w:rsid w:val="00BE7AA2"/>
    <w:rsid w:val="00C16131"/>
    <w:rsid w:val="00C2251B"/>
    <w:rsid w:val="00C26FEB"/>
    <w:rsid w:val="00C32DB3"/>
    <w:rsid w:val="00C33411"/>
    <w:rsid w:val="00C341C3"/>
    <w:rsid w:val="00C4139F"/>
    <w:rsid w:val="00C70AAC"/>
    <w:rsid w:val="00CA229B"/>
    <w:rsid w:val="00CA2E7C"/>
    <w:rsid w:val="00CA4ED1"/>
    <w:rsid w:val="00CA4FF2"/>
    <w:rsid w:val="00CD77BC"/>
    <w:rsid w:val="00CF1E42"/>
    <w:rsid w:val="00CF30DD"/>
    <w:rsid w:val="00CF5706"/>
    <w:rsid w:val="00D027A1"/>
    <w:rsid w:val="00D059B6"/>
    <w:rsid w:val="00D31139"/>
    <w:rsid w:val="00D34A00"/>
    <w:rsid w:val="00D40437"/>
    <w:rsid w:val="00D568A0"/>
    <w:rsid w:val="00D607B2"/>
    <w:rsid w:val="00D759BA"/>
    <w:rsid w:val="00D76CD0"/>
    <w:rsid w:val="00D850F0"/>
    <w:rsid w:val="00DB4946"/>
    <w:rsid w:val="00DB6768"/>
    <w:rsid w:val="00DC026C"/>
    <w:rsid w:val="00DC1467"/>
    <w:rsid w:val="00DE0802"/>
    <w:rsid w:val="00E02374"/>
    <w:rsid w:val="00E0632F"/>
    <w:rsid w:val="00E20671"/>
    <w:rsid w:val="00E211A5"/>
    <w:rsid w:val="00E302AF"/>
    <w:rsid w:val="00E33FB6"/>
    <w:rsid w:val="00E41F5B"/>
    <w:rsid w:val="00E61B63"/>
    <w:rsid w:val="00E771EC"/>
    <w:rsid w:val="00E77302"/>
    <w:rsid w:val="00E85A47"/>
    <w:rsid w:val="00E93D18"/>
    <w:rsid w:val="00E97D70"/>
    <w:rsid w:val="00EA6573"/>
    <w:rsid w:val="00EB3528"/>
    <w:rsid w:val="00EC3CDC"/>
    <w:rsid w:val="00ED51AF"/>
    <w:rsid w:val="00EE6A58"/>
    <w:rsid w:val="00EF6B89"/>
    <w:rsid w:val="00EF7A54"/>
    <w:rsid w:val="00F0228B"/>
    <w:rsid w:val="00F03904"/>
    <w:rsid w:val="00F16588"/>
    <w:rsid w:val="00F21761"/>
    <w:rsid w:val="00F246AD"/>
    <w:rsid w:val="00F36ED1"/>
    <w:rsid w:val="00F4421A"/>
    <w:rsid w:val="00F728DC"/>
    <w:rsid w:val="00F772AB"/>
    <w:rsid w:val="00F83556"/>
    <w:rsid w:val="00F8557A"/>
    <w:rsid w:val="00F936CB"/>
    <w:rsid w:val="00F93DBF"/>
    <w:rsid w:val="00FA0B04"/>
    <w:rsid w:val="00FA168A"/>
    <w:rsid w:val="00FB7518"/>
    <w:rsid w:val="00FC1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FC12F2C1-229A-4523-8E2E-C1725BB1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26C"/>
    <w:pPr>
      <w:spacing w:after="160" w:line="259" w:lineRule="auto"/>
    </w:pPr>
    <w:rPr>
      <w:lang w:eastAsia="en-US"/>
    </w:rPr>
  </w:style>
  <w:style w:type="paragraph" w:styleId="4">
    <w:name w:val="heading 4"/>
    <w:basedOn w:val="a"/>
    <w:next w:val="a"/>
    <w:link w:val="40"/>
    <w:uiPriority w:val="99"/>
    <w:qFormat/>
    <w:rsid w:val="00671A12"/>
    <w:pPr>
      <w:keepNext/>
      <w:overflowPunct w:val="0"/>
      <w:autoSpaceDE w:val="0"/>
      <w:autoSpaceDN w:val="0"/>
      <w:adjustRightInd w:val="0"/>
      <w:spacing w:after="0" w:line="240" w:lineRule="auto"/>
      <w:jc w:val="center"/>
      <w:textAlignment w:val="baseline"/>
      <w:outlineLvl w:val="3"/>
    </w:pPr>
    <w:rPr>
      <w:rFonts w:ascii="Arial" w:eastAsia="Times New Roman"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671A12"/>
    <w:rPr>
      <w:rFonts w:ascii="Arial" w:hAnsi="Arial"/>
      <w:b/>
      <w:i/>
      <w:sz w:val="20"/>
      <w:lang w:eastAsia="ru-RU"/>
    </w:rPr>
  </w:style>
  <w:style w:type="paragraph" w:customStyle="1" w:styleId="point">
    <w:name w:val="point"/>
    <w:basedOn w:val="a"/>
    <w:uiPriority w:val="99"/>
    <w:rsid w:val="00713BAD"/>
    <w:pPr>
      <w:spacing w:after="0" w:line="240" w:lineRule="auto"/>
      <w:ind w:firstLine="567"/>
      <w:jc w:val="both"/>
    </w:pPr>
    <w:rPr>
      <w:rFonts w:ascii="Times New Roman" w:eastAsia="Times New Roman" w:hAnsi="Times New Roman"/>
      <w:sz w:val="24"/>
      <w:szCs w:val="24"/>
      <w:lang w:eastAsia="ru-RU"/>
    </w:rPr>
  </w:style>
  <w:style w:type="paragraph" w:customStyle="1" w:styleId="Default">
    <w:name w:val="Default"/>
    <w:uiPriority w:val="99"/>
    <w:rsid w:val="00D850F0"/>
    <w:pPr>
      <w:autoSpaceDE w:val="0"/>
      <w:autoSpaceDN w:val="0"/>
      <w:adjustRightInd w:val="0"/>
    </w:pPr>
    <w:rPr>
      <w:rFonts w:ascii="Times New Roman" w:hAnsi="Times New Roman"/>
      <w:color w:val="000000"/>
      <w:sz w:val="24"/>
      <w:szCs w:val="24"/>
      <w:lang w:eastAsia="en-US"/>
    </w:rPr>
  </w:style>
  <w:style w:type="paragraph" w:styleId="a3">
    <w:name w:val="Normal (Web)"/>
    <w:basedOn w:val="a"/>
    <w:uiPriority w:val="99"/>
    <w:rsid w:val="00B029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a"/>
    <w:uiPriority w:val="99"/>
    <w:rsid w:val="00E77302"/>
    <w:pPr>
      <w:spacing w:after="0" w:line="240" w:lineRule="auto"/>
      <w:ind w:firstLine="567"/>
      <w:jc w:val="both"/>
    </w:pPr>
    <w:rPr>
      <w:rFonts w:ascii="Times New Roman" w:eastAsia="Times New Roman" w:hAnsi="Times New Roman"/>
      <w:sz w:val="24"/>
      <w:szCs w:val="24"/>
      <w:lang w:eastAsia="ru-RU"/>
    </w:rPr>
  </w:style>
  <w:style w:type="paragraph" w:customStyle="1" w:styleId="a4">
    <w:name w:val="Знак Знак Знак Знак Знак Знак Знак Знак Знак Знак Знак Знак Знак Знак Знак Знак Знак Знак Знак"/>
    <w:basedOn w:val="a"/>
    <w:uiPriority w:val="99"/>
    <w:rsid w:val="00EF7A54"/>
    <w:pPr>
      <w:snapToGrid w:val="0"/>
      <w:spacing w:line="240" w:lineRule="exact"/>
    </w:pPr>
    <w:rPr>
      <w:rFonts w:ascii="Arial" w:eastAsia="Times New Roman" w:hAnsi="Arial" w:cs="Arial"/>
      <w:sz w:val="20"/>
      <w:szCs w:val="20"/>
      <w:lang w:val="en-US"/>
    </w:rPr>
  </w:style>
  <w:style w:type="paragraph" w:styleId="a5">
    <w:name w:val="Balloon Text"/>
    <w:basedOn w:val="a"/>
    <w:link w:val="a6"/>
    <w:uiPriority w:val="99"/>
    <w:semiHidden/>
    <w:rsid w:val="00281F9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281F98"/>
    <w:rPr>
      <w:rFonts w:ascii="Segoe UI" w:hAnsi="Segoe UI"/>
      <w:sz w:val="18"/>
    </w:rPr>
  </w:style>
  <w:style w:type="paragraph" w:styleId="a7">
    <w:name w:val="header"/>
    <w:basedOn w:val="a"/>
    <w:link w:val="a8"/>
    <w:uiPriority w:val="99"/>
    <w:rsid w:val="00281F98"/>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281F98"/>
    <w:rPr>
      <w:rFonts w:cs="Times New Roman"/>
    </w:rPr>
  </w:style>
  <w:style w:type="paragraph" w:styleId="a9">
    <w:name w:val="footer"/>
    <w:basedOn w:val="a"/>
    <w:link w:val="aa"/>
    <w:uiPriority w:val="99"/>
    <w:rsid w:val="00281F98"/>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281F98"/>
    <w:rPr>
      <w:rFonts w:cs="Times New Roman"/>
    </w:rPr>
  </w:style>
  <w:style w:type="paragraph" w:customStyle="1" w:styleId="titleu">
    <w:name w:val="titleu"/>
    <w:basedOn w:val="a"/>
    <w:link w:val="titleu0"/>
    <w:uiPriority w:val="99"/>
    <w:rsid w:val="007329DA"/>
    <w:pPr>
      <w:spacing w:before="240" w:after="240" w:line="240" w:lineRule="auto"/>
    </w:pPr>
    <w:rPr>
      <w:rFonts w:ascii="Times New Roman" w:eastAsia="Times New Roman" w:hAnsi="Times New Roman"/>
      <w:b/>
      <w:bCs/>
      <w:sz w:val="24"/>
      <w:szCs w:val="24"/>
      <w:lang w:eastAsia="ru-RU"/>
    </w:rPr>
  </w:style>
  <w:style w:type="character" w:customStyle="1" w:styleId="titleu0">
    <w:name w:val="titleu Знак"/>
    <w:link w:val="titleu"/>
    <w:uiPriority w:val="99"/>
    <w:locked/>
    <w:rsid w:val="007329DA"/>
    <w:rPr>
      <w:rFonts w:ascii="Times New Roman" w:hAnsi="Times New Roman"/>
      <w:b/>
      <w:sz w:val="24"/>
      <w:lang w:eastAsia="ru-RU"/>
    </w:rPr>
  </w:style>
  <w:style w:type="paragraph" w:styleId="ab">
    <w:name w:val="List Paragraph"/>
    <w:basedOn w:val="a"/>
    <w:uiPriority w:val="99"/>
    <w:qFormat/>
    <w:rsid w:val="00BD0CEA"/>
    <w:pPr>
      <w:ind w:left="720"/>
      <w:contextualSpacing/>
    </w:pPr>
  </w:style>
  <w:style w:type="paragraph" w:customStyle="1" w:styleId="Style3">
    <w:name w:val="Style3"/>
    <w:basedOn w:val="a"/>
    <w:uiPriority w:val="99"/>
    <w:rsid w:val="00FA0B04"/>
    <w:pPr>
      <w:widowControl w:val="0"/>
      <w:autoSpaceDE w:val="0"/>
      <w:autoSpaceDN w:val="0"/>
      <w:adjustRightInd w:val="0"/>
      <w:spacing w:after="0" w:line="363" w:lineRule="exact"/>
      <w:ind w:firstLine="734"/>
      <w:jc w:val="both"/>
    </w:pPr>
    <w:rPr>
      <w:rFonts w:ascii="Times New Roman" w:eastAsia="Times New Roman" w:hAnsi="Times New Roman"/>
      <w:sz w:val="24"/>
      <w:szCs w:val="24"/>
      <w:lang w:eastAsia="ru-RU"/>
    </w:rPr>
  </w:style>
  <w:style w:type="character" w:customStyle="1" w:styleId="FontStyle12">
    <w:name w:val="Font Style12"/>
    <w:uiPriority w:val="99"/>
    <w:rsid w:val="00FA0B04"/>
    <w:rPr>
      <w:rFonts w:ascii="Times New Roman" w:hAnsi="Times New Roman"/>
      <w:sz w:val="28"/>
    </w:rPr>
  </w:style>
  <w:style w:type="character" w:customStyle="1" w:styleId="FontStyle13">
    <w:name w:val="Font Style13"/>
    <w:uiPriority w:val="99"/>
    <w:rsid w:val="00FA0B04"/>
    <w:rPr>
      <w:rFonts w:ascii="Times New Roman" w:hAnsi="Times New Roman"/>
      <w:sz w:val="28"/>
    </w:rPr>
  </w:style>
  <w:style w:type="table" w:styleId="ac">
    <w:name w:val="Table Grid"/>
    <w:basedOn w:val="a1"/>
    <w:uiPriority w:val="99"/>
    <w:rsid w:val="00FA0B04"/>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1"/>
    <w:uiPriority w:val="99"/>
    <w:locked/>
    <w:rsid w:val="00FA0B04"/>
    <w:rPr>
      <w:rFonts w:eastAsia="Times New Roman"/>
      <w:spacing w:val="6"/>
      <w:sz w:val="27"/>
      <w:shd w:val="clear" w:color="auto" w:fill="FFFFFF"/>
    </w:rPr>
  </w:style>
  <w:style w:type="paragraph" w:customStyle="1" w:styleId="1">
    <w:name w:val="Основной текст1"/>
    <w:basedOn w:val="a"/>
    <w:link w:val="ad"/>
    <w:uiPriority w:val="99"/>
    <w:rsid w:val="00FA0B04"/>
    <w:pPr>
      <w:widowControl w:val="0"/>
      <w:shd w:val="clear" w:color="auto" w:fill="FFFFFF"/>
      <w:spacing w:after="0" w:line="278" w:lineRule="exact"/>
    </w:pPr>
    <w:rPr>
      <w:rFonts w:eastAsia="Times New Roman"/>
      <w:spacing w:val="6"/>
      <w:sz w:val="27"/>
      <w:szCs w:val="27"/>
    </w:rPr>
  </w:style>
  <w:style w:type="paragraph" w:customStyle="1" w:styleId="p-normal">
    <w:name w:val="p-normal"/>
    <w:basedOn w:val="a"/>
    <w:uiPriority w:val="99"/>
    <w:rsid w:val="001319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uiPriority w:val="99"/>
    <w:rsid w:val="0013193C"/>
    <w:rPr>
      <w:rFonts w:cs="Times New Roman"/>
    </w:rPr>
  </w:style>
  <w:style w:type="character" w:customStyle="1" w:styleId="colorff00ff">
    <w:name w:val="color__ff00ff"/>
    <w:basedOn w:val="a0"/>
    <w:uiPriority w:val="99"/>
    <w:rsid w:val="0013193C"/>
    <w:rPr>
      <w:rFonts w:cs="Times New Roman"/>
    </w:rPr>
  </w:style>
  <w:style w:type="character" w:customStyle="1" w:styleId="fake-non-breaking-space">
    <w:name w:val="fake-non-breaking-space"/>
    <w:basedOn w:val="a0"/>
    <w:uiPriority w:val="99"/>
    <w:rsid w:val="0013193C"/>
    <w:rPr>
      <w:rFonts w:cs="Times New Roman"/>
    </w:rPr>
  </w:style>
  <w:style w:type="paragraph" w:customStyle="1" w:styleId="21">
    <w:name w:val="Основной текст 21"/>
    <w:basedOn w:val="a"/>
    <w:uiPriority w:val="99"/>
    <w:rsid w:val="001E06D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character" w:customStyle="1" w:styleId="2pt">
    <w:name w:val="Основной текст + Интервал 2 pt"/>
    <w:uiPriority w:val="99"/>
    <w:rsid w:val="0090113A"/>
    <w:rPr>
      <w:rFonts w:eastAsia="Times New Roman"/>
      <w:color w:val="000000"/>
      <w:spacing w:val="40"/>
      <w:w w:val="100"/>
      <w:position w:val="0"/>
      <w:sz w:val="24"/>
      <w:shd w:val="clear" w:color="auto" w:fill="FFFFFF"/>
      <w:lang w:val="ru-RU" w:eastAsia="ru-RU"/>
    </w:rPr>
  </w:style>
  <w:style w:type="paragraph" w:styleId="ae">
    <w:name w:val="Body Text Indent"/>
    <w:basedOn w:val="a"/>
    <w:link w:val="af"/>
    <w:uiPriority w:val="99"/>
    <w:rsid w:val="0090113A"/>
    <w:pPr>
      <w:widowControl w:val="0"/>
      <w:autoSpaceDE w:val="0"/>
      <w:autoSpaceDN w:val="0"/>
      <w:adjustRightInd w:val="0"/>
      <w:spacing w:after="0" w:line="240" w:lineRule="auto"/>
      <w:ind w:left="-567" w:firstLine="567"/>
      <w:jc w:val="both"/>
    </w:pPr>
    <w:rPr>
      <w:rFonts w:ascii="Times New Roman" w:eastAsia="Times New Roman" w:hAnsi="Times New Roman"/>
      <w:sz w:val="24"/>
      <w:szCs w:val="24"/>
      <w:lang w:eastAsia="ru-RU"/>
    </w:rPr>
  </w:style>
  <w:style w:type="character" w:customStyle="1" w:styleId="af">
    <w:name w:val="Основной текст с отступом Знак"/>
    <w:basedOn w:val="a0"/>
    <w:link w:val="ae"/>
    <w:uiPriority w:val="99"/>
    <w:locked/>
    <w:rsid w:val="0090113A"/>
    <w:rPr>
      <w:rFonts w:ascii="Times New Roman" w:hAnsi="Times New Roman"/>
      <w:sz w:val="24"/>
      <w:lang w:eastAsia="ru-RU"/>
    </w:rPr>
  </w:style>
  <w:style w:type="paragraph" w:customStyle="1" w:styleId="22">
    <w:name w:val="Основной текст 22"/>
    <w:basedOn w:val="a"/>
    <w:uiPriority w:val="99"/>
    <w:rsid w:val="003B701F"/>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styleId="af0">
    <w:name w:val="Body Text"/>
    <w:basedOn w:val="a"/>
    <w:link w:val="af1"/>
    <w:uiPriority w:val="99"/>
    <w:semiHidden/>
    <w:rsid w:val="00671A12"/>
    <w:pPr>
      <w:spacing w:after="120"/>
    </w:pPr>
  </w:style>
  <w:style w:type="character" w:customStyle="1" w:styleId="af1">
    <w:name w:val="Основной текст Знак"/>
    <w:basedOn w:val="a0"/>
    <w:link w:val="af0"/>
    <w:uiPriority w:val="99"/>
    <w:semiHidden/>
    <w:locked/>
    <w:rsid w:val="00671A12"/>
    <w:rPr>
      <w:rFonts w:cs="Times New Roman"/>
    </w:rPr>
  </w:style>
  <w:style w:type="paragraph" w:customStyle="1" w:styleId="23">
    <w:name w:val="Основной текст 23"/>
    <w:basedOn w:val="a"/>
    <w:uiPriority w:val="99"/>
    <w:rsid w:val="00671A12"/>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character" w:styleId="af2">
    <w:name w:val="page number"/>
    <w:basedOn w:val="a0"/>
    <w:uiPriority w:val="99"/>
    <w:rsid w:val="00671A12"/>
    <w:rPr>
      <w:rFonts w:cs="Times New Roman"/>
    </w:rPr>
  </w:style>
  <w:style w:type="paragraph" w:styleId="af3">
    <w:name w:val="Document Map"/>
    <w:basedOn w:val="a"/>
    <w:link w:val="af4"/>
    <w:uiPriority w:val="99"/>
    <w:semiHidden/>
    <w:rsid w:val="001F1277"/>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rsid w:val="00D4399E"/>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24315">
      <w:marLeft w:val="0"/>
      <w:marRight w:val="0"/>
      <w:marTop w:val="0"/>
      <w:marBottom w:val="0"/>
      <w:divBdr>
        <w:top w:val="none" w:sz="0" w:space="0" w:color="auto"/>
        <w:left w:val="none" w:sz="0" w:space="0" w:color="auto"/>
        <w:bottom w:val="none" w:sz="0" w:space="0" w:color="auto"/>
        <w:right w:val="none" w:sz="0" w:space="0" w:color="auto"/>
      </w:divBdr>
    </w:div>
    <w:div w:id="450324317">
      <w:marLeft w:val="0"/>
      <w:marRight w:val="0"/>
      <w:marTop w:val="0"/>
      <w:marBottom w:val="0"/>
      <w:divBdr>
        <w:top w:val="none" w:sz="0" w:space="0" w:color="auto"/>
        <w:left w:val="none" w:sz="0" w:space="0" w:color="auto"/>
        <w:bottom w:val="none" w:sz="0" w:space="0" w:color="auto"/>
        <w:right w:val="none" w:sz="0" w:space="0" w:color="auto"/>
      </w:divBdr>
    </w:div>
    <w:div w:id="450324318">
      <w:marLeft w:val="0"/>
      <w:marRight w:val="0"/>
      <w:marTop w:val="0"/>
      <w:marBottom w:val="0"/>
      <w:divBdr>
        <w:top w:val="none" w:sz="0" w:space="0" w:color="auto"/>
        <w:left w:val="none" w:sz="0" w:space="0" w:color="auto"/>
        <w:bottom w:val="none" w:sz="0" w:space="0" w:color="auto"/>
        <w:right w:val="none" w:sz="0" w:space="0" w:color="auto"/>
      </w:divBdr>
      <w:divsChild>
        <w:div w:id="450324316">
          <w:marLeft w:val="0"/>
          <w:marRight w:val="0"/>
          <w:marTop w:val="0"/>
          <w:marBottom w:val="0"/>
          <w:divBdr>
            <w:top w:val="none" w:sz="0" w:space="0" w:color="auto"/>
            <w:left w:val="none" w:sz="0" w:space="0" w:color="auto"/>
            <w:bottom w:val="none" w:sz="0" w:space="0" w:color="auto"/>
            <w:right w:val="none" w:sz="0" w:space="0" w:color="auto"/>
          </w:divBdr>
        </w:div>
        <w:div w:id="450324319">
          <w:marLeft w:val="0"/>
          <w:marRight w:val="0"/>
          <w:marTop w:val="0"/>
          <w:marBottom w:val="0"/>
          <w:divBdr>
            <w:top w:val="none" w:sz="0" w:space="0" w:color="auto"/>
            <w:left w:val="none" w:sz="0" w:space="0" w:color="auto"/>
            <w:bottom w:val="none" w:sz="0" w:space="0" w:color="auto"/>
            <w:right w:val="none" w:sz="0" w:space="0" w:color="auto"/>
          </w:divBdr>
        </w:div>
      </w:divsChild>
    </w:div>
    <w:div w:id="450324320">
      <w:marLeft w:val="0"/>
      <w:marRight w:val="0"/>
      <w:marTop w:val="0"/>
      <w:marBottom w:val="0"/>
      <w:divBdr>
        <w:top w:val="none" w:sz="0" w:space="0" w:color="auto"/>
        <w:left w:val="none" w:sz="0" w:space="0" w:color="auto"/>
        <w:bottom w:val="none" w:sz="0" w:space="0" w:color="auto"/>
        <w:right w:val="none" w:sz="0" w:space="0" w:color="auto"/>
      </w:divBdr>
    </w:div>
    <w:div w:id="4503243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5D3B-A630-491C-88D2-C076D0A9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7607</Words>
  <Characters>43365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Natalya Krivolapova</dc:creator>
  <cp:lastModifiedBy>User</cp:lastModifiedBy>
  <cp:revision>5</cp:revision>
  <cp:lastPrinted>2023-01-26T07:22:00Z</cp:lastPrinted>
  <dcterms:created xsi:type="dcterms:W3CDTF">2023-01-26T05:24:00Z</dcterms:created>
  <dcterms:modified xsi:type="dcterms:W3CDTF">2023-01-26T07:22:00Z</dcterms:modified>
</cp:coreProperties>
</file>