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445EC" w14:textId="251B2FA6" w:rsidR="00804652" w:rsidRPr="00A548EB" w:rsidRDefault="00804652" w:rsidP="00804652">
      <w:pPr>
        <w:pStyle w:val="a7"/>
        <w:jc w:val="center"/>
        <w:rPr>
          <w:rFonts w:ascii="Times New Roman" w:hAnsi="Times New Roman"/>
          <w:spacing w:val="-3"/>
          <w:sz w:val="24"/>
          <w:szCs w:val="24"/>
        </w:rPr>
      </w:pPr>
      <w:bookmarkStart w:id="0" w:name="_GoBack"/>
      <w:bookmarkEnd w:id="0"/>
      <w:r w:rsidRPr="00A548EB">
        <w:rPr>
          <w:rFonts w:ascii="Times New Roman" w:hAnsi="Times New Roman"/>
          <w:spacing w:val="-3"/>
          <w:sz w:val="24"/>
          <w:szCs w:val="24"/>
        </w:rPr>
        <w:t>УЧРЕЖДЕНИЕ ОБРАЗОВАНИЯ</w:t>
      </w:r>
    </w:p>
    <w:p w14:paraId="75BB45B9" w14:textId="77777777" w:rsidR="00804652" w:rsidRPr="00A548EB" w:rsidRDefault="00804652" w:rsidP="00804652">
      <w:pPr>
        <w:pStyle w:val="a7"/>
        <w:jc w:val="center"/>
        <w:rPr>
          <w:rFonts w:ascii="Times New Roman" w:hAnsi="Times New Roman"/>
          <w:spacing w:val="-3"/>
          <w:sz w:val="24"/>
          <w:szCs w:val="24"/>
        </w:rPr>
      </w:pPr>
      <w:r w:rsidRPr="00A548EB">
        <w:rPr>
          <w:rFonts w:ascii="Times New Roman" w:hAnsi="Times New Roman"/>
          <w:spacing w:val="-3"/>
          <w:sz w:val="24"/>
          <w:szCs w:val="24"/>
        </w:rPr>
        <w:t>«БЕЛОРУССКИЙ ГОСУДАРСТВЕННЫЙ ЭКОНОМИЧЕСКИЙ УНИВЕРСИТЕТ»</w:t>
      </w:r>
    </w:p>
    <w:p w14:paraId="2C6EC5FD" w14:textId="77777777" w:rsidR="00804652" w:rsidRPr="00A548EB" w:rsidRDefault="00804652" w:rsidP="00804652">
      <w:pPr>
        <w:pStyle w:val="a7"/>
        <w:jc w:val="center"/>
        <w:rPr>
          <w:rFonts w:ascii="Times New Roman" w:hAnsi="Times New Roman"/>
          <w:spacing w:val="-3"/>
          <w:sz w:val="24"/>
          <w:szCs w:val="24"/>
        </w:rPr>
      </w:pPr>
      <w:r w:rsidRPr="00A548EB">
        <w:rPr>
          <w:rFonts w:ascii="Times New Roman" w:hAnsi="Times New Roman"/>
          <w:spacing w:val="-3"/>
          <w:sz w:val="24"/>
          <w:szCs w:val="24"/>
        </w:rPr>
        <w:t>ФИЛИАЛ «МИНСКИЙ ФИНАНСОВО-ЭКОНОМИЧЕСКИЙ КОЛЛЕДЖ»</w:t>
      </w:r>
    </w:p>
    <w:p w14:paraId="30AE5773" w14:textId="77777777" w:rsidR="00804652" w:rsidRPr="00A548EB" w:rsidRDefault="00804652" w:rsidP="00804652">
      <w:pPr>
        <w:jc w:val="center"/>
      </w:pPr>
    </w:p>
    <w:p w14:paraId="2B5D96C5" w14:textId="77777777" w:rsidR="00804652" w:rsidRPr="00A548EB" w:rsidRDefault="00804652" w:rsidP="00804652">
      <w:pPr>
        <w:pStyle w:val="a7"/>
        <w:ind w:left="5529"/>
        <w:jc w:val="both"/>
        <w:outlineLvl w:val="0"/>
        <w:rPr>
          <w:rFonts w:ascii="Times New Roman" w:hAnsi="Times New Roman"/>
          <w:sz w:val="28"/>
          <w:szCs w:val="28"/>
        </w:rPr>
      </w:pPr>
      <w:r w:rsidRPr="00A548EB">
        <w:rPr>
          <w:rFonts w:ascii="Times New Roman" w:hAnsi="Times New Roman"/>
          <w:sz w:val="28"/>
          <w:szCs w:val="28"/>
        </w:rPr>
        <w:t>УТВЕРЖДАЮ</w:t>
      </w:r>
    </w:p>
    <w:p w14:paraId="406DBBB0" w14:textId="77777777" w:rsidR="00804652" w:rsidRPr="00A548EB" w:rsidRDefault="00804652" w:rsidP="00804652">
      <w:pPr>
        <w:pStyle w:val="a7"/>
        <w:ind w:left="5529"/>
        <w:jc w:val="both"/>
        <w:outlineLvl w:val="0"/>
        <w:rPr>
          <w:rFonts w:ascii="Times New Roman" w:hAnsi="Times New Roman"/>
          <w:sz w:val="28"/>
          <w:szCs w:val="28"/>
        </w:rPr>
      </w:pPr>
      <w:r w:rsidRPr="00A548EB">
        <w:rPr>
          <w:rFonts w:ascii="Times New Roman" w:hAnsi="Times New Roman"/>
          <w:sz w:val="28"/>
          <w:szCs w:val="28"/>
        </w:rPr>
        <w:t xml:space="preserve">Заместитель директора </w:t>
      </w:r>
    </w:p>
    <w:p w14:paraId="4CC62AA6" w14:textId="77777777" w:rsidR="00804652" w:rsidRPr="00A548EB" w:rsidRDefault="00804652" w:rsidP="00804652">
      <w:pPr>
        <w:pStyle w:val="a7"/>
        <w:ind w:left="5529"/>
        <w:jc w:val="both"/>
        <w:outlineLvl w:val="0"/>
        <w:rPr>
          <w:rFonts w:ascii="Times New Roman" w:hAnsi="Times New Roman"/>
          <w:sz w:val="28"/>
          <w:szCs w:val="28"/>
        </w:rPr>
      </w:pPr>
      <w:r w:rsidRPr="00A548EB">
        <w:rPr>
          <w:rFonts w:ascii="Times New Roman" w:hAnsi="Times New Roman"/>
          <w:sz w:val="28"/>
          <w:szCs w:val="28"/>
        </w:rPr>
        <w:t xml:space="preserve">по учебной работе  </w:t>
      </w:r>
    </w:p>
    <w:p w14:paraId="695F08BB" w14:textId="77777777" w:rsidR="00804652" w:rsidRPr="00A548EB" w:rsidRDefault="00804652" w:rsidP="00804652">
      <w:pPr>
        <w:pStyle w:val="a7"/>
        <w:ind w:left="5529"/>
        <w:jc w:val="both"/>
        <w:rPr>
          <w:rFonts w:ascii="Times New Roman" w:hAnsi="Times New Roman"/>
          <w:sz w:val="28"/>
          <w:szCs w:val="28"/>
        </w:rPr>
      </w:pPr>
      <w:r w:rsidRPr="00A548EB">
        <w:rPr>
          <w:rFonts w:ascii="Times New Roman" w:hAnsi="Times New Roman"/>
          <w:sz w:val="28"/>
          <w:szCs w:val="28"/>
        </w:rPr>
        <w:t>филиала БГЭУ</w:t>
      </w:r>
    </w:p>
    <w:p w14:paraId="7DDED362" w14:textId="77777777" w:rsidR="00804652" w:rsidRPr="00A548EB" w:rsidRDefault="00804652" w:rsidP="00804652">
      <w:pPr>
        <w:pStyle w:val="a7"/>
        <w:ind w:left="5529"/>
        <w:jc w:val="both"/>
        <w:rPr>
          <w:rFonts w:ascii="Times New Roman" w:hAnsi="Times New Roman"/>
          <w:sz w:val="28"/>
          <w:szCs w:val="28"/>
        </w:rPr>
      </w:pPr>
      <w:r w:rsidRPr="00A548EB">
        <w:rPr>
          <w:rFonts w:ascii="Times New Roman" w:hAnsi="Times New Roman"/>
          <w:sz w:val="28"/>
          <w:szCs w:val="28"/>
        </w:rPr>
        <w:t>«Минский финансово-</w:t>
      </w:r>
    </w:p>
    <w:p w14:paraId="6860548E" w14:textId="77777777" w:rsidR="00804652" w:rsidRPr="00A548EB" w:rsidRDefault="00804652" w:rsidP="00804652">
      <w:pPr>
        <w:pStyle w:val="a7"/>
        <w:ind w:left="5529"/>
        <w:jc w:val="both"/>
        <w:rPr>
          <w:rFonts w:ascii="Times New Roman" w:hAnsi="Times New Roman"/>
          <w:sz w:val="28"/>
          <w:szCs w:val="28"/>
        </w:rPr>
      </w:pPr>
      <w:r w:rsidRPr="00A548EB">
        <w:rPr>
          <w:rFonts w:ascii="Times New Roman" w:hAnsi="Times New Roman"/>
          <w:sz w:val="28"/>
          <w:szCs w:val="28"/>
        </w:rPr>
        <w:t xml:space="preserve">экономический колледж»                                                    </w:t>
      </w:r>
    </w:p>
    <w:p w14:paraId="5298B276" w14:textId="77777777" w:rsidR="00804652" w:rsidRPr="00A548EB" w:rsidRDefault="00804652" w:rsidP="00804652">
      <w:pPr>
        <w:pStyle w:val="a7"/>
        <w:ind w:left="5529"/>
        <w:jc w:val="both"/>
        <w:rPr>
          <w:rFonts w:ascii="Times New Roman" w:hAnsi="Times New Roman"/>
          <w:sz w:val="28"/>
          <w:szCs w:val="28"/>
        </w:rPr>
      </w:pPr>
      <w:r w:rsidRPr="00A548EB">
        <w:rPr>
          <w:rFonts w:ascii="Times New Roman" w:hAnsi="Times New Roman"/>
          <w:sz w:val="28"/>
          <w:szCs w:val="28"/>
        </w:rPr>
        <w:t xml:space="preserve">___________ </w:t>
      </w:r>
      <w:proofErr w:type="spellStart"/>
      <w:r w:rsidRPr="00804652">
        <w:rPr>
          <w:rFonts w:ascii="Times New Roman" w:hAnsi="Times New Roman"/>
          <w:sz w:val="28"/>
          <w:szCs w:val="28"/>
        </w:rPr>
        <w:t>В.М.Сухоцк</w:t>
      </w:r>
      <w:r>
        <w:rPr>
          <w:rFonts w:ascii="Times New Roman" w:hAnsi="Times New Roman"/>
          <w:sz w:val="28"/>
          <w:szCs w:val="28"/>
        </w:rPr>
        <w:t>ая</w:t>
      </w:r>
      <w:proofErr w:type="spellEnd"/>
      <w:r w:rsidRPr="00804652">
        <w:rPr>
          <w:rFonts w:ascii="Times New Roman" w:hAnsi="Times New Roman"/>
          <w:sz w:val="28"/>
          <w:szCs w:val="28"/>
        </w:rPr>
        <w:t xml:space="preserve"> </w:t>
      </w:r>
      <w:r w:rsidRPr="00A548EB">
        <w:rPr>
          <w:rFonts w:ascii="Times New Roman" w:hAnsi="Times New Roman"/>
          <w:sz w:val="28"/>
          <w:szCs w:val="28"/>
        </w:rPr>
        <w:t>«____»__________ 20 ___</w:t>
      </w:r>
    </w:p>
    <w:p w14:paraId="470341C4" w14:textId="77777777" w:rsidR="00804652" w:rsidRPr="00A548EB" w:rsidRDefault="00804652" w:rsidP="00804652">
      <w:pPr>
        <w:pStyle w:val="a7"/>
        <w:ind w:left="5467"/>
        <w:rPr>
          <w:rFonts w:ascii="Times New Roman" w:hAnsi="Times New Roman"/>
          <w:spacing w:val="-3"/>
        </w:rPr>
      </w:pPr>
    </w:p>
    <w:p w14:paraId="62FEE16E" w14:textId="77777777" w:rsidR="00804652" w:rsidRPr="00A548EB" w:rsidRDefault="00804652" w:rsidP="00804652">
      <w:pPr>
        <w:pStyle w:val="a7"/>
        <w:rPr>
          <w:rFonts w:ascii="Times New Roman" w:hAnsi="Times New Roman"/>
          <w:spacing w:val="-3"/>
        </w:rPr>
      </w:pPr>
    </w:p>
    <w:p w14:paraId="671B2202" w14:textId="77777777" w:rsidR="00804652" w:rsidRPr="00A548EB" w:rsidRDefault="00804652" w:rsidP="00804652">
      <w:pPr>
        <w:pStyle w:val="a7"/>
        <w:jc w:val="center"/>
        <w:outlineLvl w:val="0"/>
        <w:rPr>
          <w:rFonts w:ascii="Times New Roman" w:hAnsi="Times New Roman"/>
          <w:b/>
          <w:spacing w:val="-3"/>
          <w:sz w:val="10"/>
          <w:szCs w:val="10"/>
        </w:rPr>
      </w:pPr>
    </w:p>
    <w:p w14:paraId="16F499E5" w14:textId="77777777" w:rsidR="00804652" w:rsidRDefault="00804652" w:rsidP="00804652">
      <w:pPr>
        <w:pStyle w:val="a7"/>
        <w:jc w:val="center"/>
        <w:outlineLvl w:val="0"/>
        <w:rPr>
          <w:rFonts w:ascii="Times New Roman" w:hAnsi="Times New Roman"/>
          <w:b/>
          <w:spacing w:val="-3"/>
          <w:sz w:val="28"/>
          <w:szCs w:val="28"/>
        </w:rPr>
      </w:pPr>
      <w:r w:rsidRPr="00A548EB">
        <w:rPr>
          <w:rFonts w:ascii="Times New Roman" w:hAnsi="Times New Roman"/>
          <w:b/>
          <w:spacing w:val="-3"/>
          <w:sz w:val="28"/>
          <w:szCs w:val="28"/>
        </w:rPr>
        <w:t xml:space="preserve">Перечень теоретических вопросов для экзамена </w:t>
      </w:r>
    </w:p>
    <w:p w14:paraId="40C0A0A3" w14:textId="77777777" w:rsidR="00804652" w:rsidRPr="00A548EB" w:rsidRDefault="00804652" w:rsidP="00804652">
      <w:pPr>
        <w:pStyle w:val="a7"/>
        <w:jc w:val="center"/>
        <w:outlineLvl w:val="0"/>
        <w:rPr>
          <w:rFonts w:ascii="Times New Roman" w:hAnsi="Times New Roman"/>
          <w:spacing w:val="-3"/>
        </w:rPr>
      </w:pPr>
    </w:p>
    <w:p w14:paraId="38DF5AC4" w14:textId="77777777" w:rsidR="00804652" w:rsidRPr="00A548EB" w:rsidRDefault="00804652" w:rsidP="00804652">
      <w:pPr>
        <w:pStyle w:val="a7"/>
        <w:rPr>
          <w:rFonts w:ascii="Times New Roman" w:hAnsi="Times New Roman"/>
          <w:spacing w:val="-6"/>
          <w:sz w:val="28"/>
          <w:szCs w:val="28"/>
        </w:rPr>
      </w:pPr>
      <w:r w:rsidRPr="00A548EB">
        <w:rPr>
          <w:rFonts w:ascii="Times New Roman" w:hAnsi="Times New Roman"/>
          <w:spacing w:val="-6"/>
          <w:sz w:val="28"/>
          <w:szCs w:val="28"/>
        </w:rPr>
        <w:t>учебный предмет  «</w:t>
      </w:r>
      <w:r>
        <w:rPr>
          <w:rFonts w:ascii="Times New Roman" w:hAnsi="Times New Roman"/>
          <w:spacing w:val="-6"/>
          <w:sz w:val="28"/>
          <w:szCs w:val="28"/>
        </w:rPr>
        <w:t>Банковский надзор и аудит</w:t>
      </w:r>
      <w:r w:rsidRPr="00A548EB">
        <w:rPr>
          <w:rFonts w:ascii="Times New Roman" w:hAnsi="Times New Roman"/>
          <w:spacing w:val="-6"/>
          <w:sz w:val="28"/>
          <w:szCs w:val="28"/>
        </w:rPr>
        <w:t>»</w:t>
      </w:r>
    </w:p>
    <w:p w14:paraId="6BA9EAF7" w14:textId="77777777" w:rsidR="00804652" w:rsidRPr="00A548EB" w:rsidRDefault="00804652" w:rsidP="00804652">
      <w:pPr>
        <w:pStyle w:val="a7"/>
        <w:rPr>
          <w:rFonts w:ascii="Times New Roman" w:hAnsi="Times New Roman"/>
          <w:spacing w:val="-6"/>
          <w:sz w:val="28"/>
          <w:szCs w:val="28"/>
        </w:rPr>
      </w:pPr>
      <w:r w:rsidRPr="00A548EB">
        <w:rPr>
          <w:rFonts w:ascii="Times New Roman" w:hAnsi="Times New Roman"/>
          <w:spacing w:val="-6"/>
          <w:sz w:val="28"/>
          <w:szCs w:val="28"/>
        </w:rPr>
        <w:t>учебн</w:t>
      </w:r>
      <w:r>
        <w:rPr>
          <w:rFonts w:ascii="Times New Roman" w:hAnsi="Times New Roman"/>
          <w:spacing w:val="-6"/>
          <w:sz w:val="28"/>
          <w:szCs w:val="28"/>
        </w:rPr>
        <w:t>ые</w:t>
      </w:r>
      <w:r w:rsidRPr="00A548EB">
        <w:rPr>
          <w:rFonts w:ascii="Times New Roman" w:hAnsi="Times New Roman"/>
          <w:spacing w:val="-6"/>
          <w:sz w:val="28"/>
          <w:szCs w:val="28"/>
        </w:rPr>
        <w:t xml:space="preserve"> групп</w:t>
      </w:r>
      <w:r w:rsidR="008675BC">
        <w:rPr>
          <w:rFonts w:ascii="Times New Roman" w:hAnsi="Times New Roman"/>
          <w:spacing w:val="-6"/>
          <w:sz w:val="28"/>
          <w:szCs w:val="28"/>
        </w:rPr>
        <w:t>ы</w:t>
      </w:r>
      <w:r w:rsidRPr="00A548EB">
        <w:rPr>
          <w:rFonts w:ascii="Times New Roman" w:hAnsi="Times New Roman"/>
          <w:spacing w:val="-6"/>
          <w:sz w:val="28"/>
          <w:szCs w:val="28"/>
        </w:rPr>
        <w:t xml:space="preserve">  </w:t>
      </w:r>
      <w:r>
        <w:rPr>
          <w:rFonts w:ascii="Times New Roman" w:hAnsi="Times New Roman"/>
          <w:spacing w:val="-6"/>
          <w:sz w:val="28"/>
          <w:szCs w:val="28"/>
        </w:rPr>
        <w:t>2106 -2110</w:t>
      </w:r>
      <w:r w:rsidRPr="00A548EB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14:paraId="70A7F6CB" w14:textId="77777777" w:rsidR="00804652" w:rsidRPr="00A548EB" w:rsidRDefault="00804652" w:rsidP="00804652">
      <w:pPr>
        <w:pStyle w:val="a7"/>
        <w:rPr>
          <w:rFonts w:ascii="Times New Roman" w:hAnsi="Times New Roman"/>
          <w:spacing w:val="-6"/>
          <w:sz w:val="28"/>
          <w:szCs w:val="28"/>
        </w:rPr>
      </w:pPr>
      <w:r w:rsidRPr="00A548EB">
        <w:rPr>
          <w:rFonts w:ascii="Times New Roman" w:hAnsi="Times New Roman"/>
          <w:spacing w:val="-6"/>
          <w:sz w:val="28"/>
          <w:szCs w:val="28"/>
        </w:rPr>
        <w:t>специальность «</w:t>
      </w:r>
      <w:r>
        <w:rPr>
          <w:rFonts w:ascii="Times New Roman" w:hAnsi="Times New Roman"/>
          <w:spacing w:val="-6"/>
          <w:sz w:val="28"/>
          <w:szCs w:val="28"/>
        </w:rPr>
        <w:t>Банковское дело</w:t>
      </w:r>
      <w:r w:rsidRPr="00A548EB">
        <w:rPr>
          <w:rFonts w:ascii="Times New Roman" w:hAnsi="Times New Roman"/>
          <w:spacing w:val="-6"/>
          <w:sz w:val="28"/>
          <w:szCs w:val="28"/>
        </w:rPr>
        <w:t>»</w:t>
      </w:r>
    </w:p>
    <w:p w14:paraId="76B3CDB1" w14:textId="77777777" w:rsidR="00804652" w:rsidRPr="00A548EB" w:rsidRDefault="00804652" w:rsidP="00804652">
      <w:pPr>
        <w:pStyle w:val="a7"/>
        <w:rPr>
          <w:rFonts w:ascii="Times New Roman" w:hAnsi="Times New Roman"/>
          <w:spacing w:val="-6"/>
          <w:sz w:val="28"/>
          <w:szCs w:val="28"/>
        </w:rPr>
      </w:pPr>
      <w:r w:rsidRPr="00A548EB">
        <w:rPr>
          <w:rFonts w:ascii="Times New Roman" w:hAnsi="Times New Roman"/>
          <w:spacing w:val="-6"/>
          <w:sz w:val="28"/>
          <w:szCs w:val="28"/>
        </w:rPr>
        <w:t>специализаци</w:t>
      </w:r>
      <w:r w:rsidR="00F94A71">
        <w:rPr>
          <w:rFonts w:ascii="Times New Roman" w:hAnsi="Times New Roman"/>
          <w:spacing w:val="-6"/>
          <w:sz w:val="28"/>
          <w:szCs w:val="28"/>
        </w:rPr>
        <w:t>и</w:t>
      </w:r>
      <w:r w:rsidRPr="00A548EB">
        <w:rPr>
          <w:rFonts w:ascii="Times New Roman" w:hAnsi="Times New Roman"/>
          <w:spacing w:val="-6"/>
          <w:sz w:val="28"/>
          <w:szCs w:val="28"/>
        </w:rPr>
        <w:t xml:space="preserve"> «</w:t>
      </w:r>
      <w:r>
        <w:rPr>
          <w:rFonts w:ascii="Times New Roman" w:hAnsi="Times New Roman"/>
          <w:spacing w:val="-6"/>
          <w:sz w:val="28"/>
          <w:szCs w:val="28"/>
        </w:rPr>
        <w:t>Автоматизация банковских работ», «</w:t>
      </w:r>
      <w:r w:rsidRPr="00804652">
        <w:rPr>
          <w:rFonts w:ascii="Times New Roman" w:hAnsi="Times New Roman"/>
          <w:spacing w:val="-6"/>
          <w:sz w:val="28"/>
          <w:szCs w:val="28"/>
        </w:rPr>
        <w:t>Международные банковские операции</w:t>
      </w:r>
      <w:r>
        <w:rPr>
          <w:rFonts w:ascii="Times New Roman" w:hAnsi="Times New Roman"/>
          <w:spacing w:val="-6"/>
          <w:sz w:val="28"/>
          <w:szCs w:val="28"/>
        </w:rPr>
        <w:t>»</w:t>
      </w:r>
    </w:p>
    <w:p w14:paraId="6AE6FA8E" w14:textId="77777777" w:rsidR="00804652" w:rsidRPr="00A548EB" w:rsidRDefault="00804652" w:rsidP="00804652">
      <w:pPr>
        <w:pStyle w:val="a7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2022-2023 </w:t>
      </w:r>
      <w:r w:rsidRPr="00A548EB">
        <w:rPr>
          <w:rFonts w:ascii="Times New Roman" w:hAnsi="Times New Roman"/>
          <w:spacing w:val="-6"/>
          <w:sz w:val="28"/>
          <w:szCs w:val="28"/>
        </w:rPr>
        <w:t>учебный год</w:t>
      </w:r>
    </w:p>
    <w:p w14:paraId="3A271225" w14:textId="77777777" w:rsidR="00804652" w:rsidRPr="00A548EB" w:rsidRDefault="00804652" w:rsidP="00804652">
      <w:pPr>
        <w:rPr>
          <w:sz w:val="28"/>
          <w:szCs w:val="28"/>
        </w:rPr>
      </w:pPr>
    </w:p>
    <w:p w14:paraId="07EFF953" w14:textId="77777777" w:rsidR="00804652" w:rsidRPr="00804652" w:rsidRDefault="00804652" w:rsidP="00804652">
      <w:pPr>
        <w:jc w:val="center"/>
        <w:rPr>
          <w:sz w:val="28"/>
          <w:szCs w:val="28"/>
        </w:rPr>
      </w:pPr>
      <w:r w:rsidRPr="00804652">
        <w:rPr>
          <w:sz w:val="28"/>
          <w:szCs w:val="28"/>
        </w:rPr>
        <w:t>Тема 1. «Сущность аудита. Внешний аудит»</w:t>
      </w:r>
    </w:p>
    <w:p w14:paraId="1C3C9D80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Охарактеризуйте этапы становления аудита.</w:t>
      </w:r>
    </w:p>
    <w:p w14:paraId="5C7301C1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Назовите основные понятия, цель и задачи аудита.</w:t>
      </w:r>
    </w:p>
    <w:p w14:paraId="4317232D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Охарактеризуйте принципы внешнего аудита.</w:t>
      </w:r>
    </w:p>
    <w:p w14:paraId="69AD5BEC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Охарактеризуйте виды аудита.</w:t>
      </w:r>
    </w:p>
    <w:p w14:paraId="3AAC6020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rPr>
          <w:sz w:val="28"/>
          <w:szCs w:val="28"/>
        </w:rPr>
      </w:pPr>
      <w:r w:rsidRPr="00804652">
        <w:rPr>
          <w:sz w:val="28"/>
          <w:szCs w:val="28"/>
        </w:rPr>
        <w:t>Раскройте сущность выборочной и сплошной проверки.</w:t>
      </w:r>
    </w:p>
    <w:p w14:paraId="01F07AFA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Охарактеризуйте сущность и задачи внешнего аудита.</w:t>
      </w:r>
    </w:p>
    <w:p w14:paraId="01AA8A03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Опишите первый этап аудиторской проверки – определение направлений аудита.</w:t>
      </w:r>
    </w:p>
    <w:p w14:paraId="067D499F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Опишите второй этап аудиторской проверки – сбор данных.</w:t>
      </w:r>
    </w:p>
    <w:p w14:paraId="0F7E098A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 xml:space="preserve">Опишите третий этап аудиторской проверки – оценка данных. </w:t>
      </w:r>
    </w:p>
    <w:p w14:paraId="7140A87E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Опишите виды аудиторских документов, порядок составления аудиторского заключения.</w:t>
      </w:r>
    </w:p>
    <w:p w14:paraId="588CE717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Охарактеризуйте виды аудиторских заключений.</w:t>
      </w:r>
    </w:p>
    <w:p w14:paraId="308A4296" w14:textId="77777777" w:rsidR="00804652" w:rsidRPr="00804652" w:rsidRDefault="00804652" w:rsidP="00804652">
      <w:pPr>
        <w:pStyle w:val="a8"/>
        <w:jc w:val="center"/>
        <w:rPr>
          <w:sz w:val="28"/>
          <w:szCs w:val="28"/>
        </w:rPr>
      </w:pPr>
      <w:r w:rsidRPr="00804652">
        <w:rPr>
          <w:sz w:val="28"/>
          <w:szCs w:val="28"/>
        </w:rPr>
        <w:t>Тема 2. «Банковский надзор»</w:t>
      </w:r>
    </w:p>
    <w:p w14:paraId="4329372E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Охарактеризуйте виды контроля в банковской практике.</w:t>
      </w:r>
    </w:p>
    <w:p w14:paraId="1F36AC84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Изложите сущность банковского надзора и инспектирования банков.</w:t>
      </w:r>
    </w:p>
    <w:p w14:paraId="0F84FE67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Опишите основные функции банковского надзора.</w:t>
      </w:r>
    </w:p>
    <w:p w14:paraId="7C205C9A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Раскройте задачи банковского надзора, обоснуйте необходимость его проведения.</w:t>
      </w:r>
    </w:p>
    <w:p w14:paraId="008D8014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Изложите порядок инспектирования банков.</w:t>
      </w:r>
    </w:p>
    <w:p w14:paraId="4F7723C1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Опишите виды проверок со стороны Национального банка Республики Беларусь.</w:t>
      </w:r>
    </w:p>
    <w:p w14:paraId="28A38E90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lastRenderedPageBreak/>
        <w:t>Опишите методику проведения банковского надзора.</w:t>
      </w:r>
    </w:p>
    <w:p w14:paraId="25A0FB63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Охарактеризуйте меры надзорного реагирования.</w:t>
      </w:r>
    </w:p>
    <w:p w14:paraId="2BD8CCF9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 xml:space="preserve">Дайте характеристику </w:t>
      </w:r>
      <w:proofErr w:type="spellStart"/>
      <w:r w:rsidRPr="00804652">
        <w:rPr>
          <w:sz w:val="28"/>
          <w:szCs w:val="28"/>
        </w:rPr>
        <w:t>пруденциальной</w:t>
      </w:r>
      <w:proofErr w:type="spellEnd"/>
      <w:r w:rsidRPr="00804652">
        <w:rPr>
          <w:sz w:val="28"/>
          <w:szCs w:val="28"/>
        </w:rPr>
        <w:t xml:space="preserve"> отчетности.</w:t>
      </w:r>
    </w:p>
    <w:p w14:paraId="373C354A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Опишите нормативы безопасного функционирования, устанавливаемые Национальным банком Республики Беларусь.</w:t>
      </w:r>
    </w:p>
    <w:p w14:paraId="1BD520A4" w14:textId="77777777" w:rsidR="00804652" w:rsidRPr="00804652" w:rsidRDefault="00804652" w:rsidP="00804652">
      <w:pPr>
        <w:pStyle w:val="a8"/>
        <w:jc w:val="center"/>
        <w:rPr>
          <w:sz w:val="28"/>
          <w:szCs w:val="28"/>
        </w:rPr>
      </w:pPr>
      <w:r w:rsidRPr="00804652">
        <w:rPr>
          <w:sz w:val="28"/>
          <w:szCs w:val="28"/>
        </w:rPr>
        <w:t>Тема 3. «Внутренний аудит»</w:t>
      </w:r>
    </w:p>
    <w:p w14:paraId="5A51F55D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Охарактеризуйте систему внутреннего контроля в банке.</w:t>
      </w:r>
    </w:p>
    <w:p w14:paraId="153EDD0F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Охарактеризуйте сущность внутреннего аудита.</w:t>
      </w:r>
    </w:p>
    <w:p w14:paraId="27B34DFC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Изложите цель внутреннего аудита, обоснуйте необходимость его проведения.</w:t>
      </w:r>
    </w:p>
    <w:p w14:paraId="24C3859B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Охарактеризуйте субъекты, объекты и принципы организации внутреннего аудита в банке.</w:t>
      </w:r>
    </w:p>
    <w:p w14:paraId="7BE9429A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Изложите обязанности службы внутреннего аудита в банке.</w:t>
      </w:r>
    </w:p>
    <w:p w14:paraId="3EAD1019" w14:textId="77777777" w:rsidR="00804652" w:rsidRPr="00804652" w:rsidRDefault="00804652" w:rsidP="00804652">
      <w:pPr>
        <w:pStyle w:val="a8"/>
        <w:jc w:val="center"/>
        <w:rPr>
          <w:sz w:val="28"/>
          <w:szCs w:val="28"/>
        </w:rPr>
      </w:pPr>
      <w:r w:rsidRPr="00804652">
        <w:rPr>
          <w:sz w:val="28"/>
          <w:szCs w:val="28"/>
        </w:rPr>
        <w:t>Тема 4. «Аудит пассивных операций»</w:t>
      </w:r>
    </w:p>
    <w:p w14:paraId="104F5631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Охарактеризуйте цели и источники проверки полноты формирования уставного фонда банка.</w:t>
      </w:r>
    </w:p>
    <w:p w14:paraId="4EAA57BD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Изложите основные направления проверки полноты формирования уставного фонда банка.</w:t>
      </w:r>
    </w:p>
    <w:p w14:paraId="77F4C180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Охарактеризуйте цели и источники проверки фондов банка, полноты и своевременности перечисления средств в фонды.</w:t>
      </w:r>
    </w:p>
    <w:p w14:paraId="03B05586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Охарактеризуйте цели и источники проверки нераспределенной прибыли банка.</w:t>
      </w:r>
    </w:p>
    <w:p w14:paraId="1ECD9946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Изложите основные направления проверки нераспределенной прибыли банка.</w:t>
      </w:r>
    </w:p>
    <w:p w14:paraId="507DD09F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Охарактеризуйте цели и источники проверки правильности открытия и ведения счетов клиентов.</w:t>
      </w:r>
    </w:p>
    <w:p w14:paraId="05B93477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Изложите основные направления проверки правильности открытия и ведения счетов клиентов.</w:t>
      </w:r>
    </w:p>
    <w:p w14:paraId="2D1E5E65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Изложите порядок контроля комплектности юридических дел клиентов и правильности оформления входящих в них документов.</w:t>
      </w:r>
    </w:p>
    <w:p w14:paraId="01182622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Изложите методику проверки правильности открытия и ведения счетов клиентов.</w:t>
      </w:r>
    </w:p>
    <w:p w14:paraId="167B86E0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Изложите порядок проверки соблюдения банком установленного порядка присвоения номеров, открываемым счетам и их регистрации в книге регистрации открытых лицевых счетов.</w:t>
      </w:r>
    </w:p>
    <w:p w14:paraId="1BF1EC69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Охарактеризуйте цели и источники проверки депозитных операций банка.</w:t>
      </w:r>
    </w:p>
    <w:p w14:paraId="2B073D7E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Изложите основные направления проверки депозитных операций банка.</w:t>
      </w:r>
    </w:p>
    <w:p w14:paraId="4FCED597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Изложите методику проверки депозитных операций банка.</w:t>
      </w:r>
    </w:p>
    <w:p w14:paraId="4CE4D6A3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Изложите порядок проверки типовых форм депозитных договоров на соответствие нормативным требованиям.</w:t>
      </w:r>
    </w:p>
    <w:p w14:paraId="020B0608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Охарактеризуйте цели и источники проверки операций банка с банковскими сертификатами.</w:t>
      </w:r>
    </w:p>
    <w:p w14:paraId="7BF31A13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Изложите основные направления проверки операций банка с банковскими сертификатами.</w:t>
      </w:r>
    </w:p>
    <w:p w14:paraId="383C3B73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lastRenderedPageBreak/>
        <w:t>Изложите методику проверки операций банка с банковскими сертификатами.</w:t>
      </w:r>
    </w:p>
    <w:p w14:paraId="79C16E96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Изложите порядок проверки регистрации банковских сертификатов.</w:t>
      </w:r>
    </w:p>
    <w:p w14:paraId="0CBC5918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Изложите порядок проверки оформления, оплаты и погашения банковских сертификатов.</w:t>
      </w:r>
    </w:p>
    <w:p w14:paraId="30B2B713" w14:textId="77777777" w:rsidR="00804652" w:rsidRPr="00804652" w:rsidRDefault="00804652" w:rsidP="00804652">
      <w:pPr>
        <w:pStyle w:val="a8"/>
        <w:jc w:val="center"/>
        <w:rPr>
          <w:sz w:val="28"/>
          <w:szCs w:val="28"/>
        </w:rPr>
      </w:pPr>
      <w:r w:rsidRPr="00804652">
        <w:rPr>
          <w:sz w:val="28"/>
          <w:szCs w:val="28"/>
        </w:rPr>
        <w:t>Тема 5. «Аудит активных операций»</w:t>
      </w:r>
    </w:p>
    <w:p w14:paraId="53262712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Охарактеризуйте цель и источники проверки кассовых операций банка.</w:t>
      </w:r>
    </w:p>
    <w:p w14:paraId="79B5CF34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Изложите основные направления проверки кассовых операций банка.</w:t>
      </w:r>
    </w:p>
    <w:p w14:paraId="4EDAECC9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Изложите методику проверки кассовых операций банка.</w:t>
      </w:r>
    </w:p>
    <w:p w14:paraId="3FBAAE44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Изложите порядок проверки правильности организации кассовой работы в банке.</w:t>
      </w:r>
    </w:p>
    <w:p w14:paraId="77BC38F9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Изложите порядок проведения ревизий ценностей, основания для ее проведения.</w:t>
      </w:r>
    </w:p>
    <w:p w14:paraId="0AE2933C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Изложите порядок проведения аудита ревизии ценностей.</w:t>
      </w:r>
    </w:p>
    <w:p w14:paraId="31371221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Охарактеризуйте цель и источники проверки кредитных операций банка.</w:t>
      </w:r>
    </w:p>
    <w:p w14:paraId="28BF51B5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Изложите основные направления проверки кредитных операций банка.</w:t>
      </w:r>
    </w:p>
    <w:p w14:paraId="4EAE5ECD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Охарактеризуйте методику проверки кредитных операций банка.</w:t>
      </w:r>
    </w:p>
    <w:p w14:paraId="1277B458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Изложите процесс проверки своевременного погашения кредитов, наличия просроченных кредитов.</w:t>
      </w:r>
    </w:p>
    <w:p w14:paraId="154E4D97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Изложите процесс проверки начисления и взимания процентов.</w:t>
      </w:r>
    </w:p>
    <w:p w14:paraId="7803677A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Изложите порядок проверки обеспечения кредитов.</w:t>
      </w:r>
    </w:p>
    <w:p w14:paraId="35A5BA6B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Охарактеризуйте цель и источники проверки операций с основными средствами, нематериальными активами.</w:t>
      </w:r>
    </w:p>
    <w:p w14:paraId="31ED6188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Изложите основные направления проверки операций с основными средствами, нематериальными активами.</w:t>
      </w:r>
    </w:p>
    <w:p w14:paraId="7AC35CE5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Изложите методику проверки операций с основными средствами, нематериальными активами.</w:t>
      </w:r>
    </w:p>
    <w:p w14:paraId="33CFA9C3" w14:textId="77777777" w:rsidR="00804652" w:rsidRPr="00804652" w:rsidRDefault="00804652" w:rsidP="00804652">
      <w:pPr>
        <w:pStyle w:val="a8"/>
        <w:jc w:val="center"/>
        <w:rPr>
          <w:sz w:val="28"/>
          <w:szCs w:val="28"/>
        </w:rPr>
      </w:pPr>
      <w:r w:rsidRPr="00804652">
        <w:rPr>
          <w:sz w:val="28"/>
          <w:szCs w:val="28"/>
        </w:rPr>
        <w:t>Тема 6. «Аудит доходов и расходов банка»</w:t>
      </w:r>
    </w:p>
    <w:p w14:paraId="40B07F52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Охарактеризуйте цель и источники информации внутреннего аудита доходов и расходов банка.</w:t>
      </w:r>
    </w:p>
    <w:p w14:paraId="4E1152B1" w14:textId="77777777" w:rsidR="00804652" w:rsidRPr="00804652" w:rsidRDefault="00804652" w:rsidP="00804652">
      <w:pPr>
        <w:pStyle w:val="a8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804652">
        <w:rPr>
          <w:sz w:val="28"/>
          <w:szCs w:val="28"/>
        </w:rPr>
        <w:t>Охарактеризуйте основные направления внутреннего аудита доходов и расходов банка.</w:t>
      </w:r>
    </w:p>
    <w:p w14:paraId="099E2B58" w14:textId="77777777" w:rsidR="00C50811" w:rsidRDefault="00C50811" w:rsidP="00C50811">
      <w:pPr>
        <w:pStyle w:val="2"/>
        <w:spacing w:after="0" w:line="240" w:lineRule="auto"/>
        <w:ind w:left="4332"/>
        <w:outlineLvl w:val="0"/>
        <w:rPr>
          <w:sz w:val="32"/>
          <w:szCs w:val="22"/>
        </w:rPr>
      </w:pPr>
    </w:p>
    <w:p w14:paraId="13F176AF" w14:textId="77777777" w:rsidR="00C50811" w:rsidRPr="00C50811" w:rsidRDefault="00C50811" w:rsidP="00C50811">
      <w:pPr>
        <w:pStyle w:val="2"/>
        <w:spacing w:after="0" w:line="240" w:lineRule="auto"/>
        <w:ind w:left="4332"/>
        <w:outlineLvl w:val="0"/>
        <w:rPr>
          <w:sz w:val="28"/>
          <w:szCs w:val="22"/>
        </w:rPr>
      </w:pPr>
      <w:r w:rsidRPr="00C50811">
        <w:rPr>
          <w:sz w:val="28"/>
          <w:szCs w:val="22"/>
        </w:rPr>
        <w:t>Рассмотрен и одобрен на заседании цикловой комиссии</w:t>
      </w:r>
    </w:p>
    <w:p w14:paraId="3162D564" w14:textId="77777777" w:rsidR="00C50811" w:rsidRPr="00C50811" w:rsidRDefault="00C50811" w:rsidP="00C50811">
      <w:pPr>
        <w:pStyle w:val="2"/>
        <w:spacing w:after="0" w:line="240" w:lineRule="auto"/>
        <w:ind w:left="4332"/>
        <w:outlineLvl w:val="0"/>
        <w:rPr>
          <w:sz w:val="28"/>
          <w:szCs w:val="22"/>
        </w:rPr>
      </w:pPr>
      <w:r w:rsidRPr="00C50811">
        <w:rPr>
          <w:sz w:val="28"/>
          <w:szCs w:val="22"/>
        </w:rPr>
        <w:t>по специальностям «Банковское дело», «Бухгалтерский учет, анализ и контроль»</w:t>
      </w:r>
    </w:p>
    <w:p w14:paraId="37A1318C" w14:textId="77777777" w:rsidR="00C50811" w:rsidRPr="00C50811" w:rsidRDefault="00C50811" w:rsidP="00C50811">
      <w:pPr>
        <w:pStyle w:val="2"/>
        <w:spacing w:after="0" w:line="240" w:lineRule="auto"/>
        <w:ind w:left="4332"/>
        <w:outlineLvl w:val="0"/>
        <w:rPr>
          <w:sz w:val="28"/>
          <w:szCs w:val="22"/>
        </w:rPr>
      </w:pPr>
      <w:r w:rsidRPr="00C50811">
        <w:rPr>
          <w:sz w:val="28"/>
          <w:szCs w:val="22"/>
        </w:rPr>
        <w:t>Протокол № 11 от  09.03.2023</w:t>
      </w:r>
    </w:p>
    <w:p w14:paraId="3DF6A7FE" w14:textId="77777777" w:rsidR="00C50811" w:rsidRPr="00C50811" w:rsidRDefault="00C50811" w:rsidP="00C50811">
      <w:pPr>
        <w:pStyle w:val="2"/>
        <w:spacing w:after="0" w:line="240" w:lineRule="auto"/>
        <w:ind w:left="4332"/>
        <w:outlineLvl w:val="0"/>
        <w:rPr>
          <w:sz w:val="28"/>
          <w:szCs w:val="22"/>
        </w:rPr>
      </w:pPr>
      <w:r w:rsidRPr="00C50811">
        <w:rPr>
          <w:sz w:val="28"/>
          <w:szCs w:val="22"/>
        </w:rPr>
        <w:t>Председатель комиссии</w:t>
      </w:r>
    </w:p>
    <w:p w14:paraId="3A9796D6" w14:textId="77777777" w:rsidR="00C50811" w:rsidRPr="00C50811" w:rsidRDefault="00C50811" w:rsidP="00C50811">
      <w:pPr>
        <w:pStyle w:val="2"/>
        <w:spacing w:after="0" w:line="240" w:lineRule="auto"/>
        <w:ind w:left="4332"/>
        <w:outlineLvl w:val="0"/>
        <w:rPr>
          <w:sz w:val="32"/>
        </w:rPr>
      </w:pPr>
      <w:r w:rsidRPr="00C50811">
        <w:rPr>
          <w:sz w:val="28"/>
          <w:szCs w:val="22"/>
        </w:rPr>
        <w:t xml:space="preserve">___________  Т.А. </w:t>
      </w:r>
      <w:proofErr w:type="spellStart"/>
      <w:r w:rsidRPr="00C50811">
        <w:rPr>
          <w:sz w:val="28"/>
          <w:szCs w:val="22"/>
        </w:rPr>
        <w:t>Войнич</w:t>
      </w:r>
      <w:proofErr w:type="spellEnd"/>
    </w:p>
    <w:sectPr w:rsidR="00C50811" w:rsidRPr="00C50811" w:rsidSect="00E9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A2128"/>
    <w:multiLevelType w:val="hybridMultilevel"/>
    <w:tmpl w:val="DC36C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652"/>
    <w:rsid w:val="002C072A"/>
    <w:rsid w:val="00804652"/>
    <w:rsid w:val="00850EB2"/>
    <w:rsid w:val="008675BC"/>
    <w:rsid w:val="00C50811"/>
    <w:rsid w:val="00DD5016"/>
    <w:rsid w:val="00E96668"/>
    <w:rsid w:val="00F94A71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8D20"/>
  <w15:docId w15:val="{CD905B90-C626-4A89-9DC1-EFAD3C32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4652"/>
    <w:pPr>
      <w:keepNext/>
      <w:spacing w:line="360" w:lineRule="auto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46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804652"/>
    <w:pPr>
      <w:spacing w:line="360" w:lineRule="auto"/>
      <w:ind w:firstLine="540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046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0465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04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8046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04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80465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804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MFEC Test</cp:lastModifiedBy>
  <cp:revision>5</cp:revision>
  <cp:lastPrinted>2023-04-05T13:02:00Z</cp:lastPrinted>
  <dcterms:created xsi:type="dcterms:W3CDTF">2023-04-05T13:00:00Z</dcterms:created>
  <dcterms:modified xsi:type="dcterms:W3CDTF">2023-04-11T11:37:00Z</dcterms:modified>
</cp:coreProperties>
</file>